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2" w:rsidRDefault="006C3C72" w:rsidP="00CD5699">
      <w:pPr>
        <w:pStyle w:val="Title"/>
      </w:pPr>
      <w:r>
        <w:t>Welcome!</w:t>
      </w:r>
    </w:p>
    <w:p w:rsidR="00CD5699" w:rsidRDefault="00750D4D" w:rsidP="00CD5699">
      <w:pPr>
        <w:pStyle w:val="Title"/>
      </w:pPr>
      <w:r>
        <w:t>Introductory Psychology PSYC 201</w:t>
      </w:r>
      <w:r w:rsidR="00255E5B">
        <w:t xml:space="preserve"> / </w:t>
      </w:r>
      <w:r w:rsidR="005057B3">
        <w:t>70458</w:t>
      </w:r>
    </w:p>
    <w:p w:rsidR="00CD5699" w:rsidRDefault="00CD5699" w:rsidP="007A5707">
      <w:pPr>
        <w:rPr>
          <w:rFonts w:ascii="Calibri" w:hAnsi="Calibri" w:cs="Calibri"/>
        </w:rPr>
      </w:pPr>
      <w:r w:rsidRPr="007A5707">
        <w:rPr>
          <w:rStyle w:val="Heading1Char"/>
          <w:rFonts w:ascii="Times New Roman" w:hAnsi="Times New Roman" w:cs="Times New Roman"/>
          <w:b/>
          <w:color w:val="auto"/>
          <w:sz w:val="36"/>
          <w:szCs w:val="36"/>
        </w:rPr>
        <w:t>Instructor:</w:t>
      </w:r>
      <w:r>
        <w:t xml:space="preserve"> </w:t>
      </w:r>
      <w:r w:rsidR="00750D4D">
        <w:t>Brent LaMon, Ph.D.</w:t>
      </w:r>
    </w:p>
    <w:p w:rsidR="00CD5699" w:rsidRDefault="00CD5699" w:rsidP="00CD5699">
      <w:pPr>
        <w:pStyle w:val="Heading2"/>
      </w:pPr>
      <w:r>
        <w:t xml:space="preserve">Contact information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Email Address:</w:t>
      </w:r>
      <w:r w:rsidRPr="007A5707">
        <w:t xml:space="preserve"> </w:t>
      </w:r>
      <w:r w:rsidR="00750D4D">
        <w:t>blamon@cuesta.edu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Phone Number:</w:t>
      </w:r>
      <w:r w:rsidRPr="007A5707">
        <w:t xml:space="preserve"> </w:t>
      </w:r>
      <w:r w:rsidR="00750D4D">
        <w:t xml:space="preserve"> (805) 541-3600 ext: 2681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Office Location/ Hours:</w:t>
      </w:r>
      <w:r w:rsidRPr="007A5707">
        <w:t xml:space="preserve"> </w:t>
      </w:r>
      <w:r w:rsidR="00750D4D">
        <w:t>Building 6200, room 6201</w:t>
      </w:r>
      <w:r w:rsidR="00931569">
        <w:t xml:space="preserve">, </w:t>
      </w:r>
      <w:r w:rsidR="00750D4D">
        <w:t>days</w:t>
      </w:r>
      <w:r w:rsidR="00931569">
        <w:t xml:space="preserve"> &amp; hours TBD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Instructor Contact Expectations:</w:t>
      </w:r>
      <w:r w:rsidRPr="007A5707">
        <w:rPr>
          <w:rFonts w:ascii="Calibri" w:hAnsi="Calibri" w:cs="Calibri"/>
        </w:rPr>
        <w:t xml:space="preserve"> 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The </w:t>
      </w:r>
      <w:r w:rsidRPr="00D30E53">
        <w:rPr>
          <w:rFonts w:ascii="Calibri" w:hAnsi="Calibri" w:cs="Calibri"/>
          <w:color w:val="000000"/>
        </w:rPr>
        <w:t>best</w:t>
      </w:r>
      <w:r w:rsidRPr="00206F05">
        <w:rPr>
          <w:rFonts w:ascii="Calibri" w:hAnsi="Calibri" w:cs="Calibri"/>
          <w:color w:val="000000"/>
        </w:rPr>
        <w:t xml:space="preserve"> and </w:t>
      </w:r>
      <w:r w:rsidRPr="00D30E53">
        <w:rPr>
          <w:rFonts w:ascii="Calibri" w:hAnsi="Calibri" w:cs="Calibri"/>
          <w:color w:val="000000"/>
        </w:rPr>
        <w:t>fastest</w:t>
      </w:r>
      <w:r w:rsidRPr="00206F05">
        <w:rPr>
          <w:rFonts w:ascii="Calibri" w:hAnsi="Calibri" w:cs="Calibri"/>
          <w:color w:val="000000"/>
        </w:rPr>
        <w:t xml:space="preserve"> way to contact me is email.  I will generally respond to your emails within 24 hours during weekdays only.  During busy times of the semester, the response time may increase to 48 hours.  On weekends, I </w:t>
      </w:r>
      <w:r w:rsidR="00931569">
        <w:rPr>
          <w:rFonts w:ascii="Calibri" w:hAnsi="Calibri" w:cs="Calibri"/>
          <w:color w:val="000000"/>
        </w:rPr>
        <w:t>may be able</w:t>
      </w:r>
      <w:r w:rsidRPr="00206F05">
        <w:rPr>
          <w:rFonts w:ascii="Calibri" w:hAnsi="Calibri" w:cs="Calibri"/>
          <w:color w:val="000000"/>
        </w:rPr>
        <w:t xml:space="preserve"> to get back to you but I cannot guarantee an </w:t>
      </w:r>
      <w:r w:rsidR="00931569">
        <w:rPr>
          <w:rFonts w:ascii="Calibri" w:hAnsi="Calibri" w:cs="Calibri"/>
          <w:color w:val="000000"/>
        </w:rPr>
        <w:t>immediate</w:t>
      </w:r>
      <w:r w:rsidRPr="00206F05">
        <w:rPr>
          <w:rFonts w:ascii="Calibri" w:hAnsi="Calibri" w:cs="Calibri"/>
          <w:color w:val="000000"/>
        </w:rPr>
        <w:t xml:space="preserve"> response. </w:t>
      </w:r>
    </w:p>
    <w:p w:rsidR="00FA4EFF" w:rsidRDefault="00D30E53" w:rsidP="000E0843">
      <w:pPr>
        <w:rPr>
          <w:b/>
        </w:rPr>
      </w:pPr>
      <w:r w:rsidRPr="007A5707">
        <w:rPr>
          <w:rStyle w:val="Heading3Char"/>
          <w:b/>
          <w:color w:val="auto"/>
        </w:rPr>
        <w:t>Course Environment:</w:t>
      </w:r>
      <w:r w:rsidRPr="007A5707">
        <w:rPr>
          <w:b/>
        </w:rPr>
        <w:t xml:space="preserve"> </w:t>
      </w:r>
    </w:p>
    <w:p w:rsidR="00D30E53" w:rsidRDefault="00D30E53" w:rsidP="000E0843">
      <w:r>
        <w:t>T</w:t>
      </w:r>
      <w:r w:rsidRPr="00D30E53">
        <w:t xml:space="preserve">his online course will be using a Web-based Learning Management System Canvas as the method to disseminate information. Canvas provides the framework for </w:t>
      </w:r>
      <w:r>
        <w:t>the course</w:t>
      </w:r>
      <w:r w:rsidRPr="00D30E53">
        <w:t xml:space="preserve"> including PowerPoint presentations, student data files, the tools to receive and send course materials, and a grade book. Using the communication tools, you can communicate using e-mail, and you can share materials and ideas with other course participants via the discussion forums and group</w:t>
      </w:r>
      <w:r>
        <w:t>s</w:t>
      </w:r>
      <w:r w:rsidRPr="00D30E53">
        <w:t>.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Class opens</w:t>
      </w:r>
      <w:r w:rsidR="00D30E53" w:rsidRPr="007A5707">
        <w:rPr>
          <w:rStyle w:val="Heading3Char"/>
          <w:b/>
          <w:color w:val="auto"/>
        </w:rPr>
        <w:t xml:space="preserve"> / Accessing Canvas</w:t>
      </w:r>
      <w:r w:rsidRPr="007A5707">
        <w:rPr>
          <w:rStyle w:val="Heading3Char"/>
          <w:b/>
          <w:color w:val="auto"/>
        </w:rPr>
        <w:t>:</w:t>
      </w:r>
      <w:r w:rsidRPr="007A5707">
        <w:rPr>
          <w:rFonts w:ascii="Calibri" w:hAnsi="Calibri" w:cs="Calibri"/>
        </w:rPr>
        <w:t xml:space="preserve"> </w:t>
      </w:r>
    </w:p>
    <w:p w:rsidR="00206F05" w:rsidRPr="00D30E53" w:rsidRDefault="00D30E53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Prior to </w:t>
      </w:r>
      <w:r w:rsidR="00206F05" w:rsidRPr="00206F05">
        <w:rPr>
          <w:rFonts w:ascii="Calibri" w:hAnsi="Calibri" w:cs="Calibri"/>
          <w:color w:val="000000"/>
        </w:rPr>
        <w:t xml:space="preserve">the </w:t>
      </w:r>
      <w:r w:rsidR="00206F05" w:rsidRPr="00D30E53">
        <w:rPr>
          <w:rFonts w:ascii="Calibri" w:hAnsi="Calibri" w:cs="Calibri"/>
          <w:color w:val="000000"/>
        </w:rPr>
        <w:t xml:space="preserve">Monday classes start </w:t>
      </w:r>
      <w:r w:rsidR="00931569">
        <w:rPr>
          <w:rFonts w:ascii="Calibri" w:hAnsi="Calibri" w:cs="Calibri"/>
          <w:color w:val="000000"/>
        </w:rPr>
        <w:t>8/17/2020</w:t>
      </w:r>
      <w:r w:rsidR="00255E5B">
        <w:rPr>
          <w:rFonts w:ascii="Calibri" w:hAnsi="Calibri" w:cs="Calibri"/>
          <w:color w:val="000000"/>
        </w:rPr>
        <w:t>,</w:t>
      </w:r>
      <w:r w:rsidR="00206F05" w:rsidRPr="00206F05">
        <w:rPr>
          <w:rFonts w:ascii="Calibri" w:hAnsi="Calibri" w:cs="Calibri"/>
          <w:color w:val="000000"/>
        </w:rPr>
        <w:t xml:space="preserve"> you will receive an email to your my.Cuesta.edu address providing you with </w:t>
      </w:r>
      <w:r w:rsidR="00255E5B">
        <w:rPr>
          <w:rFonts w:ascii="Calibri" w:hAnsi="Calibri" w:cs="Calibri"/>
          <w:color w:val="000000"/>
        </w:rPr>
        <w:t xml:space="preserve">a reminder that class will be starting and </w:t>
      </w:r>
      <w:r w:rsidR="00206F05" w:rsidRPr="00206F05">
        <w:rPr>
          <w:rFonts w:ascii="Calibri" w:hAnsi="Calibri" w:cs="Calibri"/>
          <w:color w:val="000000"/>
        </w:rPr>
        <w:t xml:space="preserve">log in procedures for Canvas, the learning management system (LMS) used to deliver course content. </w:t>
      </w:r>
      <w:r w:rsidR="00E05F05">
        <w:rPr>
          <w:rFonts w:ascii="Calibri" w:hAnsi="Calibri" w:cs="Calibri"/>
          <w:color w:val="000000"/>
        </w:rPr>
        <w:t xml:space="preserve">You can access Canvas by logging into </w:t>
      </w:r>
      <w:proofErr w:type="spellStart"/>
      <w:r w:rsidR="00E05F05">
        <w:rPr>
          <w:rFonts w:ascii="Calibri" w:hAnsi="Calibri" w:cs="Calibri"/>
          <w:color w:val="000000"/>
        </w:rPr>
        <w:t>MyCuesta</w:t>
      </w:r>
      <w:proofErr w:type="spellEnd"/>
      <w:r w:rsidR="00E05F05">
        <w:rPr>
          <w:rFonts w:ascii="Calibri" w:hAnsi="Calibri" w:cs="Calibri"/>
          <w:color w:val="000000"/>
        </w:rPr>
        <w:t>, then clicking on the Resources Tab, then clicking on Canvas in the Online Learning Channel, or by typing</w:t>
      </w:r>
      <w:r w:rsidR="000E0843">
        <w:rPr>
          <w:rFonts w:ascii="Calibri" w:hAnsi="Calibri" w:cs="Calibri"/>
          <w:color w:val="000000"/>
        </w:rPr>
        <w:t xml:space="preserve"> the Canvas address (</w:t>
      </w:r>
      <w:hyperlink r:id="rId7" w:tooltip="Canvas Web Address" w:history="1">
        <w:r w:rsidR="00E05F05" w:rsidRPr="000527EA">
          <w:rPr>
            <w:rStyle w:val="Hyperlink"/>
            <w:rFonts w:ascii="Calibri" w:hAnsi="Calibri" w:cs="Calibri"/>
          </w:rPr>
          <w:t>https://cuesta.instructure.com/</w:t>
        </w:r>
      </w:hyperlink>
      <w:r w:rsidR="000E0843">
        <w:rPr>
          <w:rFonts w:ascii="Calibri" w:hAnsi="Calibri" w:cs="Calibri"/>
          <w:color w:val="000000"/>
        </w:rPr>
        <w:t xml:space="preserve">) </w:t>
      </w:r>
      <w:r w:rsidR="00E05F05">
        <w:rPr>
          <w:rFonts w:ascii="Calibri" w:hAnsi="Calibri" w:cs="Calibri"/>
          <w:color w:val="000000"/>
        </w:rPr>
        <w:t xml:space="preserve">into your browser address bar. Do not bookmark / favorite the canvas site after your login, or you will get an error message next time you try to log in. You must access the canvas log in directly.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D30E53">
        <w:rPr>
          <w:rFonts w:ascii="Calibri" w:hAnsi="Calibri" w:cs="Calibri"/>
          <w:color w:val="000000"/>
        </w:rPr>
        <w:t xml:space="preserve">If you are not familiar with logging into canvas, please refer to the </w:t>
      </w:r>
      <w:hyperlink r:id="rId8" w:tooltip="Canvas Quick Reference Guide" w:history="1">
        <w:r w:rsidR="000E0843" w:rsidRPr="007C2BDB">
          <w:rPr>
            <w:rStyle w:val="Hyperlink"/>
            <w:rFonts w:ascii="Calibri" w:hAnsi="Calibri" w:cs="Calibri"/>
          </w:rPr>
          <w:t>Canvas Quick Reference Guide.</w:t>
        </w:r>
      </w:hyperlink>
      <w:r w:rsidR="000E0843">
        <w:rPr>
          <w:rStyle w:val="Hyperlink"/>
          <w:rFonts w:ascii="Calibri" w:hAnsi="Calibri" w:cs="Calibri"/>
        </w:rPr>
        <w:t xml:space="preserve"> </w:t>
      </w:r>
      <w:r w:rsidRPr="00206F05">
        <w:rPr>
          <w:rFonts w:ascii="Calibri" w:hAnsi="Calibri" w:cs="Calibri"/>
          <w:color w:val="000000"/>
        </w:rPr>
        <w:t xml:space="preserve">Once logged into Canvas </w:t>
      </w:r>
      <w:r w:rsidRPr="00D30E53">
        <w:rPr>
          <w:rFonts w:ascii="Calibri" w:hAnsi="Calibri" w:cs="Calibri"/>
          <w:color w:val="000000"/>
        </w:rPr>
        <w:t>you will be directed on where to get started. Be sure to read all the direction</w:t>
      </w:r>
      <w:r w:rsidR="00931569">
        <w:rPr>
          <w:rFonts w:ascii="Calibri" w:hAnsi="Calibri" w:cs="Calibri"/>
          <w:color w:val="000000"/>
        </w:rPr>
        <w:t>s</w:t>
      </w:r>
      <w:r w:rsidRPr="00D30E53">
        <w:rPr>
          <w:rFonts w:ascii="Calibri" w:hAnsi="Calibri" w:cs="Calibri"/>
          <w:color w:val="000000"/>
        </w:rPr>
        <w:t xml:space="preserve"> on the course home page. </w:t>
      </w:r>
      <w:r w:rsidRPr="00206F05">
        <w:rPr>
          <w:rFonts w:ascii="Calibri" w:hAnsi="Calibri" w:cs="Calibri"/>
          <w:color w:val="000000"/>
        </w:rPr>
        <w:t> </w:t>
      </w:r>
    </w:p>
    <w:p w:rsidR="00206F05" w:rsidRPr="00D30E53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If you are having difficulty logging into Canvas after </w:t>
      </w:r>
      <w:r w:rsidR="00931569">
        <w:rPr>
          <w:rFonts w:ascii="Calibri" w:hAnsi="Calibri" w:cs="Calibri"/>
          <w:color w:val="000000"/>
        </w:rPr>
        <w:t>8/17/2020</w:t>
      </w:r>
      <w:r w:rsidRPr="00206F05">
        <w:rPr>
          <w:rFonts w:ascii="Calibri" w:hAnsi="Calibri" w:cs="Calibri"/>
          <w:color w:val="000000"/>
        </w:rPr>
        <w:t xml:space="preserve"> and need assistance please email me</w:t>
      </w:r>
      <w:r w:rsidRPr="00D30E53">
        <w:rPr>
          <w:rFonts w:ascii="Calibri" w:hAnsi="Calibri" w:cs="Calibri"/>
          <w:color w:val="000000"/>
        </w:rPr>
        <w:t xml:space="preserve"> or technical support at </w:t>
      </w:r>
      <w:r w:rsidR="00061963">
        <w:rPr>
          <w:rFonts w:ascii="Calibri" w:hAnsi="Calibri" w:cs="Calibri"/>
          <w:color w:val="000000"/>
        </w:rPr>
        <w:t xml:space="preserve">this email address: </w:t>
      </w:r>
      <w:hyperlink r:id="rId9" w:history="1">
        <w:r w:rsidR="00F319F2" w:rsidRPr="00417A53">
          <w:rPr>
            <w:rStyle w:val="Hyperlink"/>
          </w:rPr>
          <w:t>support@instructure.com</w:t>
        </w:r>
      </w:hyperlink>
      <w:r w:rsidR="00F319F2">
        <w:t xml:space="preserve"> </w:t>
      </w:r>
      <w:r w:rsidRPr="00206F05">
        <w:rPr>
          <w:rFonts w:ascii="Calibri" w:hAnsi="Calibri" w:cs="Calibri"/>
          <w:color w:val="000000"/>
        </w:rPr>
        <w:t xml:space="preserve">  </w:t>
      </w:r>
    </w:p>
    <w:p w:rsidR="00FA4EFF" w:rsidRDefault="007A5707" w:rsidP="007A5707">
      <w:pPr>
        <w:rPr>
          <w:rFonts w:ascii="Calibri" w:hAnsi="Calibri" w:cs="Calibri"/>
          <w:b/>
        </w:rPr>
      </w:pPr>
      <w:r w:rsidRPr="007A5707">
        <w:rPr>
          <w:rStyle w:val="Heading3Char"/>
          <w:b/>
          <w:color w:val="auto"/>
        </w:rPr>
        <w:lastRenderedPageBreak/>
        <w:t>Online Learning:</w:t>
      </w:r>
      <w:r w:rsidRPr="007A5707">
        <w:rPr>
          <w:rFonts w:ascii="Calibri" w:hAnsi="Calibri" w:cs="Calibri"/>
          <w:b/>
        </w:rPr>
        <w:t xml:space="preserve">  </w:t>
      </w:r>
    </w:p>
    <w:p w:rsidR="00D30E53" w:rsidRDefault="00255E5B" w:rsidP="007A5707">
      <w:r w:rsidRPr="00206F05">
        <w:t xml:space="preserve">If you have never taken an online class or this is your first experience with Canvas, please be </w:t>
      </w:r>
      <w:r w:rsidRPr="00D30E53">
        <w:t xml:space="preserve">patient with yourself. </w:t>
      </w:r>
      <w:r w:rsidR="00206F05" w:rsidRPr="00206F05">
        <w:t>Online classes are not inherently easier, although they may be much more convenient for many students. You should expect to spend at least as much time</w:t>
      </w:r>
      <w:r>
        <w:t>, if not more</w:t>
      </w:r>
      <w:r w:rsidR="00206F05" w:rsidRPr="00206F05">
        <w:t xml:space="preserve"> on this course as </w:t>
      </w:r>
      <w:r>
        <w:t xml:space="preserve">you would </w:t>
      </w:r>
      <w:r w:rsidR="00206F05" w:rsidRPr="00206F05">
        <w:t>on a course that meets face to face. Since there is no lecture component, much of this time will be self-directed and there will be a substantial amount of reading, viewing, studying, and writing required. This course is completely online using Canvas; all coursework (discussions, assignments, quizzes</w:t>
      </w:r>
      <w:r w:rsidR="00830260">
        <w:t>, exams</w:t>
      </w:r>
      <w:r w:rsidR="00206F05" w:rsidRPr="00206F05">
        <w:t xml:space="preserve">) is submitted online. There are no face-to-face meetings.  </w:t>
      </w:r>
      <w:r w:rsidR="00D30E53">
        <w:t>Please be prepared to spend</w:t>
      </w:r>
      <w:r>
        <w:t xml:space="preserve"> </w:t>
      </w:r>
      <w:r w:rsidR="00D30E53" w:rsidRPr="00206F05">
        <w:t>8 - 12 hours per week</w:t>
      </w:r>
      <w:r w:rsidR="00D30E53">
        <w:t xml:space="preserve"> </w:t>
      </w:r>
      <w:r w:rsidR="009F0A79">
        <w:t xml:space="preserve">minimum </w:t>
      </w:r>
      <w:r w:rsidR="00D30E53">
        <w:t xml:space="preserve">on coursework for this </w:t>
      </w:r>
      <w:r w:rsidR="00830260">
        <w:t xml:space="preserve">transfer-level college </w:t>
      </w:r>
      <w:r w:rsidR="00D30E53">
        <w:t>class</w:t>
      </w:r>
      <w:r w:rsidR="00830260">
        <w:t>.</w:t>
      </w:r>
    </w:p>
    <w:p w:rsidR="00206F05" w:rsidRPr="007A5707" w:rsidRDefault="00206F05" w:rsidP="00FA4EFF">
      <w:r w:rsidRPr="007A5707">
        <w:t xml:space="preserve">IS an ONLINE CLASS FOR YOU?  </w:t>
      </w:r>
    </w:p>
    <w:p w:rsidR="00206F05" w:rsidRPr="00F319F2" w:rsidRDefault="00061963" w:rsidP="00F319F2">
      <w:pPr>
        <w:numPr>
          <w:ilvl w:val="0"/>
          <w:numId w:val="11"/>
        </w:numPr>
        <w:spacing w:before="75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206F05">
        <w:rPr>
          <w:rFonts w:ascii="Calibri" w:hAnsi="Calibri" w:cs="Calibri"/>
          <w:color w:val="000000"/>
        </w:rPr>
        <w:t>First</w:t>
      </w:r>
      <w:r w:rsidR="00206F05" w:rsidRPr="00206F05">
        <w:rPr>
          <w:rFonts w:ascii="Calibri" w:hAnsi="Calibri" w:cs="Calibri"/>
          <w:color w:val="000000"/>
        </w:rPr>
        <w:t xml:space="preserve">, go to the </w:t>
      </w:r>
      <w:hyperlink r:id="rId10" w:tgtFrame="_blank" w:history="1">
        <w:r w:rsidR="00F319F2">
          <w:rPr>
            <w:rStyle w:val="Hyperlink"/>
            <w:rFonts w:ascii="Arial" w:hAnsi="Arial" w:cs="Arial"/>
            <w:b/>
            <w:bCs/>
            <w:color w:val="709100"/>
            <w:sz w:val="21"/>
            <w:szCs w:val="21"/>
          </w:rPr>
          <w:t>Cuesta College Canvas Tutorial (self paced)</w:t>
        </w:r>
      </w:hyperlink>
      <w:r w:rsidR="00F319F2">
        <w:rPr>
          <w:rFonts w:ascii="Arial" w:hAnsi="Arial" w:cs="Arial"/>
          <w:color w:val="333333"/>
          <w:sz w:val="21"/>
          <w:szCs w:val="21"/>
        </w:rPr>
        <w:t xml:space="preserve">, </w:t>
      </w:r>
      <w:r w:rsidR="004A227C" w:rsidRPr="00F319F2">
        <w:rPr>
          <w:rFonts w:ascii="Calibri" w:hAnsi="Calibri" w:cs="Calibri"/>
          <w:color w:val="000000"/>
        </w:rPr>
        <w:t xml:space="preserve"> </w:t>
      </w:r>
      <w:r w:rsidR="00F319F2">
        <w:rPr>
          <w:rFonts w:ascii="Calibri" w:hAnsi="Calibri" w:cs="Calibri"/>
          <w:color w:val="000000"/>
        </w:rPr>
        <w:t>t</w:t>
      </w:r>
      <w:r w:rsidR="004A227C" w:rsidRPr="00F319F2">
        <w:rPr>
          <w:rFonts w:ascii="Calibri" w:hAnsi="Calibri" w:cs="Calibri"/>
          <w:color w:val="000000"/>
        </w:rPr>
        <w:t xml:space="preserve">here are many </w:t>
      </w:r>
      <w:r w:rsidR="00255E5B" w:rsidRPr="00F319F2">
        <w:rPr>
          <w:rFonts w:ascii="Calibri" w:hAnsi="Calibri" w:cs="Calibri"/>
          <w:color w:val="000000"/>
        </w:rPr>
        <w:t xml:space="preserve">resources that were designed to help you understand the basis for an online class and the skills necessary for success. </w:t>
      </w:r>
      <w:r w:rsidR="00206F05" w:rsidRPr="00F319F2">
        <w:rPr>
          <w:rFonts w:ascii="Calibri" w:hAnsi="Calibri" w:cs="Calibri"/>
          <w:color w:val="000000"/>
        </w:rPr>
        <w:t xml:space="preserve">(If </w:t>
      </w:r>
      <w:r w:rsidR="00255E5B" w:rsidRPr="00F319F2">
        <w:rPr>
          <w:rFonts w:ascii="Calibri" w:hAnsi="Calibri" w:cs="Calibri"/>
          <w:color w:val="000000"/>
        </w:rPr>
        <w:t xml:space="preserve">the tutorials do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describe you, then taking this class online is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for you and I strongly suggest that you drop the online class and enroll in a traditional classroom section.</w:t>
      </w:r>
      <w:r w:rsidR="00255E5B" w:rsidRPr="00F319F2">
        <w:rPr>
          <w:rFonts w:ascii="Calibri" w:hAnsi="Calibri" w:cs="Calibri"/>
          <w:color w:val="000000"/>
        </w:rPr>
        <w:t>)</w:t>
      </w:r>
    </w:p>
    <w:p w:rsidR="00CD5699" w:rsidRDefault="00CD5699" w:rsidP="00CD5699">
      <w:pPr>
        <w:pStyle w:val="Heading2"/>
      </w:pPr>
      <w:r>
        <w:t xml:space="preserve">Regular Effective Contact policy: </w:t>
      </w:r>
    </w:p>
    <w:p w:rsidR="00CD5699" w:rsidRDefault="00CD5699" w:rsidP="000E0843">
      <w:r>
        <w:t xml:space="preserve">Regular and Effective Instructor Contact will be met through </w:t>
      </w:r>
      <w:r w:rsidR="00830260">
        <w:t xml:space="preserve">a variety of </w:t>
      </w:r>
      <w:r>
        <w:t>weekly instructor</w:t>
      </w:r>
      <w:r w:rsidR="00830260">
        <w:t>-</w:t>
      </w:r>
      <w:r>
        <w:t>initiated</w:t>
      </w:r>
      <w:r w:rsidR="00830260">
        <w:t xml:space="preserve"> methods </w:t>
      </w:r>
      <w:r w:rsidR="009F0A79">
        <w:t>that may include:</w:t>
      </w:r>
      <w:r>
        <w:t xml:space="preserve"> threaded discussion forums; announcements to students; timely and effective feedback on student assignments; email, phone or messaging to individuals; and virtual office hours. </w:t>
      </w:r>
    </w:p>
    <w:p w:rsidR="00CD5699" w:rsidRDefault="00830260" w:rsidP="00CD5699">
      <w:pPr>
        <w:pStyle w:val="Default"/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Many class activities will require students to stay current in text book and other assigned readings, lecture PowerPoint presentations, </w:t>
      </w:r>
      <w:r w:rsidR="00E6380E">
        <w:rPr>
          <w:rFonts w:ascii="Calibri" w:hAnsi="Calibri" w:cs="Calibri"/>
          <w:sz w:val="22"/>
          <w:szCs w:val="22"/>
        </w:rPr>
        <w:t xml:space="preserve">discussion forum participation and other class activities that require timely response, and so students should plan to log-in to class a minimum of several times each week </w:t>
      </w:r>
      <w:r w:rsidR="009F0A79">
        <w:rPr>
          <w:rFonts w:ascii="Calibri" w:hAnsi="Calibri" w:cs="Calibri"/>
          <w:sz w:val="22"/>
          <w:szCs w:val="22"/>
        </w:rPr>
        <w:t xml:space="preserve">for the duration of the course </w:t>
      </w:r>
      <w:r w:rsidR="00E6380E">
        <w:rPr>
          <w:rFonts w:ascii="Calibri" w:hAnsi="Calibri" w:cs="Calibri"/>
          <w:sz w:val="22"/>
          <w:szCs w:val="22"/>
        </w:rPr>
        <w:t>to stay current with course requirements and due dates.</w:t>
      </w:r>
    </w:p>
    <w:p w:rsidR="00CD5699" w:rsidRDefault="00CD5699" w:rsidP="00CD5699">
      <w:pPr>
        <w:pStyle w:val="Heading2"/>
      </w:pPr>
      <w:r>
        <w:t xml:space="preserve">Course Description </w:t>
      </w:r>
    </w:p>
    <w:p w:rsidR="00CD5699" w:rsidRDefault="00117767" w:rsidP="00CD5699">
      <w:pPr>
        <w:rPr>
          <w:color w:val="1F497D"/>
        </w:rPr>
      </w:pPr>
      <w:r>
        <w:rPr>
          <w:rFonts w:cs="Univers LT Std 55"/>
          <w:color w:val="000000"/>
        </w:rPr>
        <w:t>The course i</w:t>
      </w:r>
      <w:r w:rsidRPr="00117767">
        <w:rPr>
          <w:rFonts w:cs="Univers LT Std 55"/>
          <w:color w:val="000000"/>
        </w:rPr>
        <w:t>ntroduces psychology as the study of behavior and mental pro</w:t>
      </w:r>
      <w:r w:rsidRPr="00117767">
        <w:rPr>
          <w:rFonts w:cs="Univers LT Std 55"/>
          <w:color w:val="000000"/>
        </w:rPr>
        <w:softHyphen/>
        <w:t xml:space="preserve">cesses involving biological, psychological and social influences that provide the basis for human experience. </w:t>
      </w:r>
      <w:proofErr w:type="spellStart"/>
      <w:r w:rsidRPr="00117767">
        <w:rPr>
          <w:rFonts w:cs="Univers LT Std 55"/>
          <w:color w:val="000000"/>
        </w:rPr>
        <w:t>Principles</w:t>
      </w:r>
      <w:proofErr w:type="spellEnd"/>
      <w:r w:rsidRPr="00117767">
        <w:rPr>
          <w:rFonts w:cs="Univers LT Std 55"/>
          <w:color w:val="000000"/>
        </w:rPr>
        <w:t xml:space="preserve"> involved in brain function, learning, development, motivation, perception, personality and social adjustment </w:t>
      </w:r>
      <w:r>
        <w:rPr>
          <w:rFonts w:cs="Univers LT Std 55"/>
          <w:color w:val="000000"/>
        </w:rPr>
        <w:t xml:space="preserve">will be </w:t>
      </w:r>
      <w:r w:rsidRPr="00117767">
        <w:rPr>
          <w:rFonts w:cs="Univers LT Std 55"/>
          <w:color w:val="000000"/>
        </w:rPr>
        <w:t>present</w:t>
      </w:r>
      <w:r>
        <w:rPr>
          <w:rFonts w:cs="Univers LT Std 55"/>
          <w:color w:val="000000"/>
        </w:rPr>
        <w:t>ed with</w:t>
      </w:r>
      <w:r w:rsidRPr="00117767">
        <w:rPr>
          <w:rFonts w:cs="Univers LT Std 55"/>
          <w:color w:val="000000"/>
        </w:rPr>
        <w:t xml:space="preserve"> the basic concepts, vocabulary and methods of psychology</w:t>
      </w:r>
      <w:r>
        <w:rPr>
          <w:rFonts w:cs="Univers LT Std 55"/>
          <w:color w:val="000000"/>
        </w:rPr>
        <w:t>.</w:t>
      </w:r>
    </w:p>
    <w:p w:rsidR="00CD5699" w:rsidRDefault="00CD5699" w:rsidP="00CD5699">
      <w:pPr>
        <w:pStyle w:val="Heading2"/>
      </w:pPr>
      <w:r>
        <w:t xml:space="preserve">Student Learning Outcomes </w:t>
      </w:r>
    </w:p>
    <w:p w:rsidR="00DF2048" w:rsidRDefault="00DF2048" w:rsidP="00DF2048">
      <w:pPr>
        <w:pStyle w:val="NoSpacing"/>
      </w:pPr>
      <w:r w:rsidRPr="00DF2048">
        <w:rPr>
          <w:i/>
        </w:rPr>
        <w:t xml:space="preserve">Upon successful completion of this course, students will: </w:t>
      </w:r>
      <w:r w:rsidRPr="00DF2048">
        <w:rPr>
          <w:i/>
        </w:rPr>
        <w:br/>
      </w:r>
      <w:r w:rsidRPr="00DF2048">
        <w:rPr>
          <w:spacing w:val="-1"/>
        </w:rPr>
        <w:t>1</w:t>
      </w:r>
      <w:r w:rsidRPr="00DF2048">
        <w:t xml:space="preserve">.  </w:t>
      </w:r>
      <w:r w:rsidRPr="00DF2048">
        <w:rPr>
          <w:spacing w:val="18"/>
        </w:rPr>
        <w:t xml:space="preserve"> </w:t>
      </w:r>
      <w:r w:rsidRPr="00DF2048">
        <w:t>Desc</w:t>
      </w:r>
      <w:r w:rsidRPr="00DF2048">
        <w:rPr>
          <w:spacing w:val="-1"/>
        </w:rPr>
        <w:t>r</w:t>
      </w:r>
      <w:r w:rsidRPr="00DF2048">
        <w:t>i</w:t>
      </w:r>
      <w:r w:rsidRPr="00DF2048">
        <w:rPr>
          <w:spacing w:val="1"/>
        </w:rPr>
        <w:t>b</w:t>
      </w:r>
      <w:r w:rsidRPr="00DF2048">
        <w:t>e</w:t>
      </w:r>
      <w:r w:rsidRPr="00DF2048">
        <w:rPr>
          <w:spacing w:val="-6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1"/>
        </w:rPr>
        <w:t>b</w:t>
      </w:r>
      <w:r w:rsidRPr="00DF2048">
        <w:t>asic</w:t>
      </w:r>
      <w:r w:rsidRPr="00DF2048">
        <w:rPr>
          <w:spacing w:val="-4"/>
        </w:rPr>
        <w:t xml:space="preserve"> </w:t>
      </w:r>
      <w:r w:rsidRPr="00DF2048">
        <w:t>con</w:t>
      </w:r>
      <w:r w:rsidRPr="00DF2048">
        <w:rPr>
          <w:spacing w:val="-3"/>
        </w:rPr>
        <w:t>c</w:t>
      </w:r>
      <w:r w:rsidRPr="00DF2048">
        <w:t>e</w:t>
      </w:r>
      <w:r w:rsidRPr="00DF2048">
        <w:rPr>
          <w:spacing w:val="1"/>
        </w:rPr>
        <w:t>p</w:t>
      </w:r>
      <w:r w:rsidRPr="00DF2048">
        <w:t>ts,</w:t>
      </w:r>
      <w:r w:rsidRPr="00DF2048">
        <w:rPr>
          <w:spacing w:val="-4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>eo</w:t>
      </w:r>
      <w:r w:rsidRPr="00DF2048">
        <w:rPr>
          <w:spacing w:val="-1"/>
        </w:rPr>
        <w:t>r</w:t>
      </w:r>
      <w:r w:rsidRPr="00DF2048">
        <w:t>e</w:t>
      </w:r>
      <w:r w:rsidRPr="00DF2048">
        <w:rPr>
          <w:spacing w:val="-2"/>
        </w:rPr>
        <w:t>t</w:t>
      </w:r>
      <w:r w:rsidRPr="00DF2048">
        <w:t>ical</w:t>
      </w:r>
      <w:r w:rsidRPr="00DF2048">
        <w:rPr>
          <w:spacing w:val="-5"/>
        </w:rPr>
        <w:t xml:space="preserve"> </w:t>
      </w:r>
      <w:r w:rsidRPr="00DF2048">
        <w:rPr>
          <w:spacing w:val="1"/>
        </w:rPr>
        <w:t>p</w:t>
      </w:r>
      <w:r w:rsidRPr="00DF2048">
        <w:t>e</w:t>
      </w:r>
      <w:r w:rsidRPr="00DF2048">
        <w:rPr>
          <w:spacing w:val="-1"/>
        </w:rPr>
        <w:t>r</w:t>
      </w:r>
      <w:r w:rsidRPr="00DF2048">
        <w:t>s</w:t>
      </w:r>
      <w:r w:rsidRPr="00DF2048">
        <w:rPr>
          <w:spacing w:val="1"/>
        </w:rPr>
        <w:t>p</w:t>
      </w:r>
      <w:r w:rsidRPr="00DF2048">
        <w:rPr>
          <w:spacing w:val="-2"/>
        </w:rPr>
        <w:t>e</w:t>
      </w:r>
      <w:r w:rsidRPr="00DF2048">
        <w:t>cti</w:t>
      </w:r>
      <w:r w:rsidRPr="00DF2048">
        <w:rPr>
          <w:spacing w:val="-1"/>
        </w:rPr>
        <w:t>v</w:t>
      </w:r>
      <w:r w:rsidRPr="00DF2048">
        <w:t>es</w:t>
      </w:r>
      <w:r w:rsidRPr="00DF2048">
        <w:rPr>
          <w:spacing w:val="-8"/>
        </w:rPr>
        <w:t xml:space="preserve"> </w:t>
      </w:r>
      <w:r w:rsidRPr="00DF2048">
        <w:t>and</w:t>
      </w:r>
      <w:r w:rsidRPr="00DF2048">
        <w:rPr>
          <w:spacing w:val="-1"/>
        </w:rPr>
        <w:t xml:space="preserve"> d</w:t>
      </w:r>
      <w:r w:rsidRPr="00DF2048">
        <w:t>e</w:t>
      </w:r>
      <w:r w:rsidRPr="00DF2048">
        <w:rPr>
          <w:spacing w:val="-1"/>
        </w:rPr>
        <w:t>f</w:t>
      </w:r>
      <w:r w:rsidRPr="00DF2048">
        <w:t>initions</w:t>
      </w:r>
      <w:r w:rsidRPr="00DF2048">
        <w:rPr>
          <w:spacing w:val="-11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-1"/>
        </w:rPr>
        <w:t>v</w:t>
      </w:r>
      <w:r w:rsidRPr="00DF2048">
        <w:t>oca</w:t>
      </w:r>
      <w:r w:rsidRPr="00DF2048">
        <w:rPr>
          <w:spacing w:val="1"/>
        </w:rPr>
        <w:t>b</w:t>
      </w:r>
      <w:r w:rsidRPr="00DF2048">
        <w:rPr>
          <w:spacing w:val="-1"/>
        </w:rPr>
        <w:t>u</w:t>
      </w:r>
      <w:r w:rsidRPr="00DF2048">
        <w:t>la</w:t>
      </w:r>
      <w:r w:rsidRPr="00DF2048">
        <w:rPr>
          <w:spacing w:val="-1"/>
        </w:rPr>
        <w:t>r</w:t>
      </w:r>
      <w:r w:rsidRPr="00DF2048">
        <w:t>y necessa</w:t>
      </w:r>
      <w:r w:rsidRPr="00DF2048">
        <w:rPr>
          <w:spacing w:val="-1"/>
        </w:rPr>
        <w:t>r</w:t>
      </w:r>
      <w:r w:rsidRPr="00DF2048">
        <w:t>y</w:t>
      </w:r>
      <w:r w:rsidRPr="00DF2048">
        <w:rPr>
          <w:spacing w:val="-11"/>
        </w:rPr>
        <w:t xml:space="preserve"> </w:t>
      </w:r>
      <w:r w:rsidRPr="00DF2048">
        <w:rPr>
          <w:spacing w:val="-1"/>
        </w:rPr>
        <w:t>f</w:t>
      </w:r>
      <w:r w:rsidRPr="00DF2048">
        <w:t>or</w:t>
      </w:r>
      <w:r w:rsidRPr="00DF2048">
        <w:rPr>
          <w:spacing w:val="-4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-1"/>
        </w:rPr>
        <w:t>u</w:t>
      </w:r>
      <w:r w:rsidRPr="00DF2048">
        <w:t>n</w:t>
      </w:r>
      <w:r w:rsidRPr="00DF2048">
        <w:rPr>
          <w:spacing w:val="-1"/>
        </w:rPr>
        <w:t>d</w:t>
      </w:r>
      <w:r w:rsidRPr="00DF2048">
        <w:t>e</w:t>
      </w:r>
      <w:r w:rsidRPr="00DF2048">
        <w:rPr>
          <w:spacing w:val="2"/>
        </w:rPr>
        <w:t>r</w:t>
      </w:r>
      <w:r w:rsidRPr="00DF2048">
        <w:t>stan</w:t>
      </w:r>
      <w:r w:rsidRPr="00DF2048">
        <w:rPr>
          <w:spacing w:val="-1"/>
        </w:rPr>
        <w:t>d</w:t>
      </w:r>
      <w:r w:rsidRPr="00DF2048">
        <w:t>ing</w:t>
      </w:r>
      <w:r w:rsidRPr="00DF2048">
        <w:rPr>
          <w:spacing w:val="-7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1"/>
        </w:rPr>
        <w:t>p</w:t>
      </w:r>
      <w:r w:rsidRPr="00DF2048">
        <w:t>s</w:t>
      </w:r>
      <w:r w:rsidRPr="00DF2048">
        <w:rPr>
          <w:spacing w:val="-1"/>
        </w:rPr>
        <w:t>y</w:t>
      </w:r>
      <w:r w:rsidRPr="00DF2048">
        <w:t>cholo</w:t>
      </w:r>
      <w:r w:rsidRPr="00DF2048">
        <w:rPr>
          <w:spacing w:val="1"/>
        </w:rPr>
        <w:t>g</w:t>
      </w:r>
      <w:r w:rsidRPr="00DF2048">
        <w:rPr>
          <w:spacing w:val="-1"/>
        </w:rPr>
        <w:t>y</w:t>
      </w:r>
      <w:r w:rsidRPr="00DF2048">
        <w:t xml:space="preserve">. </w:t>
      </w:r>
    </w:p>
    <w:p w:rsidR="00DF2048" w:rsidRDefault="00DF2048" w:rsidP="00DF2048">
      <w:pPr>
        <w:pStyle w:val="NoSpacing"/>
      </w:pPr>
      <w:r w:rsidRPr="00DF2048">
        <w:rPr>
          <w:spacing w:val="-1"/>
        </w:rPr>
        <w:t>2</w:t>
      </w:r>
      <w:r w:rsidRPr="00DF2048">
        <w:t xml:space="preserve">.  </w:t>
      </w:r>
      <w:r w:rsidRPr="00DF2048">
        <w:rPr>
          <w:spacing w:val="18"/>
        </w:rPr>
        <w:t xml:space="preserve"> </w:t>
      </w:r>
      <w:r w:rsidRPr="00DF2048">
        <w:rPr>
          <w:spacing w:val="-1"/>
        </w:rPr>
        <w:t>C</w:t>
      </w:r>
      <w:r w:rsidRPr="00DF2048">
        <w:t>om</w:t>
      </w:r>
      <w:r w:rsidRPr="00DF2048">
        <w:rPr>
          <w:spacing w:val="1"/>
        </w:rPr>
        <w:t>p</w:t>
      </w:r>
      <w:r w:rsidRPr="00DF2048">
        <w:t>a</w:t>
      </w:r>
      <w:r w:rsidRPr="00DF2048">
        <w:rPr>
          <w:spacing w:val="-1"/>
        </w:rPr>
        <w:t>r</w:t>
      </w:r>
      <w:r w:rsidRPr="00DF2048">
        <w:t>e</w:t>
      </w:r>
      <w:r w:rsidRPr="00DF2048">
        <w:rPr>
          <w:spacing w:val="-5"/>
        </w:rPr>
        <w:t xml:space="preserve"> </w:t>
      </w:r>
      <w:r w:rsidRPr="00DF2048">
        <w:t>and</w:t>
      </w:r>
      <w:r w:rsidRPr="00DF2048">
        <w:rPr>
          <w:spacing w:val="-1"/>
        </w:rPr>
        <w:t xml:space="preserve"> </w:t>
      </w:r>
      <w:r w:rsidRPr="00DF2048">
        <w:t>cont</w:t>
      </w:r>
      <w:r w:rsidRPr="00DF2048">
        <w:rPr>
          <w:spacing w:val="-1"/>
        </w:rPr>
        <w:t>r</w:t>
      </w:r>
      <w:r w:rsidRPr="00DF2048">
        <w:t>ast</w:t>
      </w:r>
      <w:r w:rsidRPr="00DF2048">
        <w:rPr>
          <w:spacing w:val="-5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-1"/>
        </w:rPr>
        <w:t>d</w:t>
      </w:r>
      <w:r w:rsidRPr="00DF2048">
        <w:t>i</w:t>
      </w:r>
      <w:r w:rsidRPr="00DF2048">
        <w:rPr>
          <w:spacing w:val="-1"/>
        </w:rPr>
        <w:t>ff</w:t>
      </w:r>
      <w:r w:rsidRPr="00DF2048">
        <w:t>e</w:t>
      </w:r>
      <w:r w:rsidRPr="00DF2048">
        <w:rPr>
          <w:spacing w:val="-1"/>
        </w:rPr>
        <w:t>r</w:t>
      </w:r>
      <w:r w:rsidRPr="00DF2048">
        <w:t>ent</w:t>
      </w:r>
      <w:r w:rsidRPr="00DF2048">
        <w:rPr>
          <w:spacing w:val="-6"/>
        </w:rPr>
        <w:t xml:space="preserve"> </w:t>
      </w:r>
      <w:r w:rsidRPr="00DF2048">
        <w:rPr>
          <w:spacing w:val="-1"/>
        </w:rPr>
        <w:t>r</w:t>
      </w:r>
      <w:r w:rsidRPr="00DF2048">
        <w:t>esea</w:t>
      </w:r>
      <w:r w:rsidRPr="00DF2048">
        <w:rPr>
          <w:spacing w:val="-1"/>
        </w:rPr>
        <w:t>r</w:t>
      </w:r>
      <w:r w:rsidRPr="00DF2048">
        <w:t>ch</w:t>
      </w:r>
      <w:r w:rsidRPr="00DF2048">
        <w:rPr>
          <w:spacing w:val="-9"/>
        </w:rPr>
        <w:t xml:space="preserve"> </w:t>
      </w:r>
      <w:r w:rsidRPr="00DF2048">
        <w:rPr>
          <w:spacing w:val="2"/>
        </w:rPr>
        <w:t>m</w:t>
      </w:r>
      <w:r w:rsidRPr="00DF2048">
        <w:t>etho</w:t>
      </w:r>
      <w:r w:rsidRPr="00DF2048">
        <w:rPr>
          <w:spacing w:val="-1"/>
        </w:rPr>
        <w:t>d</w:t>
      </w:r>
      <w:r w:rsidRPr="00DF2048">
        <w:t>s</w:t>
      </w:r>
      <w:r w:rsidRPr="00DF2048">
        <w:rPr>
          <w:spacing w:val="-7"/>
        </w:rPr>
        <w:t xml:space="preserve"> </w:t>
      </w:r>
      <w:r w:rsidRPr="00DF2048">
        <w:rPr>
          <w:spacing w:val="-1"/>
        </w:rPr>
        <w:t>u</w:t>
      </w:r>
      <w:r w:rsidRPr="00DF2048">
        <w:t>tili</w:t>
      </w:r>
      <w:r w:rsidRPr="00DF2048">
        <w:rPr>
          <w:spacing w:val="-1"/>
        </w:rPr>
        <w:t>z</w:t>
      </w:r>
      <w:r w:rsidRPr="00DF2048">
        <w:t>ed</w:t>
      </w:r>
      <w:r w:rsidRPr="00DF2048">
        <w:rPr>
          <w:spacing w:val="-5"/>
        </w:rPr>
        <w:t xml:space="preserve"> </w:t>
      </w:r>
      <w:r w:rsidRPr="00DF2048">
        <w:rPr>
          <w:spacing w:val="1"/>
        </w:rPr>
        <w:t>b</w:t>
      </w:r>
      <w:r w:rsidRPr="00DF2048">
        <w:t>y</w:t>
      </w:r>
      <w:r w:rsidRPr="00DF2048">
        <w:rPr>
          <w:spacing w:val="-2"/>
        </w:rPr>
        <w:t xml:space="preserve"> </w:t>
      </w:r>
      <w:r w:rsidRPr="00DF2048">
        <w:rPr>
          <w:spacing w:val="1"/>
        </w:rPr>
        <w:t>p</w:t>
      </w:r>
      <w:r w:rsidRPr="00DF2048">
        <w:t>s</w:t>
      </w:r>
      <w:r w:rsidRPr="00DF2048">
        <w:rPr>
          <w:spacing w:val="-1"/>
        </w:rPr>
        <w:t>y</w:t>
      </w:r>
      <w:r w:rsidRPr="00DF2048">
        <w:rPr>
          <w:spacing w:val="2"/>
        </w:rPr>
        <w:t>c</w:t>
      </w:r>
      <w:r w:rsidRPr="00DF2048">
        <w:t>holo</w:t>
      </w:r>
      <w:r w:rsidRPr="00DF2048">
        <w:rPr>
          <w:spacing w:val="-1"/>
        </w:rPr>
        <w:t>g</w:t>
      </w:r>
      <w:r w:rsidRPr="00DF2048">
        <w:t>ists</w:t>
      </w:r>
      <w:r w:rsidRPr="00DF2048">
        <w:rPr>
          <w:spacing w:val="-9"/>
        </w:rPr>
        <w:t xml:space="preserve"> </w:t>
      </w:r>
      <w:r w:rsidRPr="00DF2048">
        <w:t>in t</w:t>
      </w:r>
      <w:r w:rsidRPr="00DF2048">
        <w:rPr>
          <w:spacing w:val="-1"/>
        </w:rPr>
        <w:t>h</w:t>
      </w:r>
      <w:r w:rsidRPr="00DF2048">
        <w:t>e anal</w:t>
      </w:r>
      <w:r w:rsidRPr="00DF2048">
        <w:rPr>
          <w:spacing w:val="-1"/>
        </w:rPr>
        <w:t>y</w:t>
      </w:r>
      <w:r w:rsidRPr="00DF2048">
        <w:t>sis</w:t>
      </w:r>
      <w:r w:rsidRPr="00DF2048">
        <w:rPr>
          <w:spacing w:val="-4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1"/>
        </w:rPr>
        <w:t>b</w:t>
      </w:r>
      <w:r w:rsidRPr="00DF2048">
        <w:t>eha</w:t>
      </w:r>
      <w:r w:rsidRPr="00DF2048">
        <w:rPr>
          <w:spacing w:val="-1"/>
        </w:rPr>
        <w:t>v</w:t>
      </w:r>
      <w:r w:rsidRPr="00DF2048">
        <w:t>io</w:t>
      </w:r>
      <w:r w:rsidRPr="00DF2048">
        <w:rPr>
          <w:spacing w:val="-1"/>
        </w:rPr>
        <w:t>r</w:t>
      </w:r>
      <w:r w:rsidRPr="00DF2048">
        <w:t>.</w:t>
      </w:r>
    </w:p>
    <w:p w:rsidR="00DF2048" w:rsidRDefault="00DF2048" w:rsidP="00DF2048">
      <w:pPr>
        <w:pStyle w:val="NoSpacing"/>
        <w:rPr>
          <w:rFonts w:eastAsia="Calibri"/>
          <w:spacing w:val="-2"/>
          <w:szCs w:val="24"/>
        </w:rPr>
      </w:pPr>
      <w:r w:rsidRPr="00DF2048">
        <w:rPr>
          <w:rFonts w:eastAsia="Calibri"/>
          <w:spacing w:val="-1"/>
          <w:szCs w:val="24"/>
        </w:rPr>
        <w:t>3</w:t>
      </w:r>
      <w:r w:rsidRPr="00DF2048">
        <w:rPr>
          <w:rFonts w:eastAsia="Calibri"/>
          <w:szCs w:val="24"/>
        </w:rPr>
        <w:t xml:space="preserve">.  </w:t>
      </w:r>
      <w:r w:rsidRPr="00DF2048">
        <w:rPr>
          <w:rFonts w:eastAsia="Calibri"/>
          <w:spacing w:val="18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A</w:t>
      </w:r>
      <w:r w:rsidRPr="00DF2048">
        <w:rPr>
          <w:rFonts w:eastAsia="Calibri"/>
          <w:spacing w:val="1"/>
          <w:szCs w:val="24"/>
        </w:rPr>
        <w:t>pp</w:t>
      </w:r>
      <w:r w:rsidRPr="00DF2048">
        <w:rPr>
          <w:rFonts w:eastAsia="Calibri"/>
          <w:szCs w:val="24"/>
        </w:rPr>
        <w:t>ly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asic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eo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et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cal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ecti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es</w:t>
      </w:r>
      <w:r w:rsidRPr="00DF2048">
        <w:rPr>
          <w:rFonts w:eastAsia="Calibri"/>
          <w:spacing w:val="-8"/>
          <w:szCs w:val="24"/>
        </w:rPr>
        <w:t xml:space="preserve"> </w:t>
      </w:r>
      <w:r w:rsidRPr="00DF2048">
        <w:rPr>
          <w:rFonts w:eastAsia="Calibri"/>
          <w:szCs w:val="24"/>
        </w:rPr>
        <w:t>to 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-2"/>
          <w:szCs w:val="24"/>
        </w:rPr>
        <w:t>s</w:t>
      </w:r>
      <w:r w:rsidRPr="00DF2048">
        <w:rPr>
          <w:rFonts w:eastAsia="Calibri"/>
          <w:szCs w:val="24"/>
        </w:rPr>
        <w:t>cienti</w:t>
      </w:r>
      <w:r w:rsidRPr="00DF2048">
        <w:rPr>
          <w:rFonts w:eastAsia="Calibri"/>
          <w:spacing w:val="-1"/>
          <w:szCs w:val="24"/>
        </w:rPr>
        <w:t>f</w:t>
      </w:r>
      <w:r w:rsidRPr="00DF2048">
        <w:rPr>
          <w:rFonts w:eastAsia="Calibri"/>
          <w:szCs w:val="24"/>
        </w:rPr>
        <w:t>ic</w:t>
      </w:r>
      <w:r w:rsidRPr="00DF2048">
        <w:rPr>
          <w:rFonts w:eastAsia="Calibri"/>
          <w:spacing w:val="-9"/>
          <w:szCs w:val="24"/>
        </w:rPr>
        <w:t xml:space="preserve"> </w:t>
      </w:r>
      <w:r w:rsidRPr="00DF2048">
        <w:rPr>
          <w:rFonts w:eastAsia="Calibri"/>
          <w:szCs w:val="24"/>
        </w:rPr>
        <w:t>ana</w:t>
      </w:r>
      <w:r w:rsidRPr="00DF2048">
        <w:rPr>
          <w:rFonts w:eastAsia="Calibri"/>
          <w:spacing w:val="-1"/>
          <w:szCs w:val="24"/>
        </w:rPr>
        <w:t>ly</w:t>
      </w:r>
      <w:r w:rsidRPr="00DF2048">
        <w:rPr>
          <w:rFonts w:eastAsia="Calibri"/>
          <w:szCs w:val="24"/>
        </w:rPr>
        <w:t>sis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r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o</w:t>
      </w:r>
      <w:r w:rsidRPr="00DF2048">
        <w:rPr>
          <w:rFonts w:eastAsia="Calibri"/>
          <w:spacing w:val="-1"/>
          <w:szCs w:val="24"/>
        </w:rPr>
        <w:t>w</w:t>
      </w:r>
      <w:r w:rsidRPr="00DF2048">
        <w:rPr>
          <w:rFonts w:eastAsia="Calibri"/>
          <w:szCs w:val="24"/>
        </w:rPr>
        <w:t xml:space="preserve">n and other’s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eha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ior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zCs w:val="24"/>
        </w:rPr>
        <w:t>and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sonality,</w:t>
      </w:r>
      <w:r w:rsidRPr="00DF2048">
        <w:rPr>
          <w:rFonts w:eastAsia="Calibri"/>
          <w:spacing w:val="-5"/>
          <w:szCs w:val="24"/>
        </w:rPr>
        <w:t xml:space="preserve"> </w:t>
      </w:r>
      <w:r w:rsidRPr="00DF2048">
        <w:rPr>
          <w:rFonts w:eastAsia="Calibri"/>
          <w:szCs w:val="24"/>
        </w:rPr>
        <w:t>as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w</w:t>
      </w:r>
      <w:r w:rsidRPr="00DF2048">
        <w:rPr>
          <w:rFonts w:eastAsia="Calibri"/>
          <w:szCs w:val="24"/>
        </w:rPr>
        <w:t>ell as</w:t>
      </w:r>
      <w:r w:rsidRPr="00DF2048">
        <w:rPr>
          <w:rFonts w:eastAsia="Calibri"/>
          <w:spacing w:val="-2"/>
          <w:szCs w:val="24"/>
        </w:rPr>
        <w:t xml:space="preserve"> psychological disorders and treatment methods.</w:t>
      </w:r>
    </w:p>
    <w:p w:rsidR="00DF2048" w:rsidRPr="00DF2048" w:rsidRDefault="00DF2048" w:rsidP="00DF2048">
      <w:pPr>
        <w:pStyle w:val="NoSpacing"/>
      </w:pPr>
      <w:r w:rsidRPr="00DF2048">
        <w:rPr>
          <w:rFonts w:eastAsia="Calibri"/>
          <w:spacing w:val="-1"/>
          <w:szCs w:val="24"/>
        </w:rPr>
        <w:lastRenderedPageBreak/>
        <w:t>4</w:t>
      </w:r>
      <w:r w:rsidRPr="00DF2048">
        <w:rPr>
          <w:rFonts w:eastAsia="Calibri"/>
          <w:szCs w:val="24"/>
        </w:rPr>
        <w:t xml:space="preserve">.   </w:t>
      </w:r>
      <w:r w:rsidRPr="00DF2048">
        <w:rPr>
          <w:rFonts w:eastAsia="Calibri"/>
          <w:spacing w:val="-1"/>
          <w:szCs w:val="24"/>
        </w:rPr>
        <w:t>A</w:t>
      </w:r>
      <w:r w:rsidRPr="00DF2048">
        <w:rPr>
          <w:rFonts w:eastAsia="Calibri"/>
          <w:szCs w:val="24"/>
        </w:rPr>
        <w:t>nal</w:t>
      </w:r>
      <w:r w:rsidRPr="00DF2048">
        <w:rPr>
          <w:rFonts w:eastAsia="Calibri"/>
          <w:spacing w:val="-1"/>
          <w:szCs w:val="24"/>
        </w:rPr>
        <w:t>yz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ole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pacing w:val="2"/>
          <w:szCs w:val="24"/>
        </w:rPr>
        <w:t>c</w:t>
      </w:r>
      <w:r w:rsidRPr="00DF2048">
        <w:rPr>
          <w:rFonts w:eastAsia="Calibri"/>
          <w:szCs w:val="24"/>
        </w:rPr>
        <w:t>o</w:t>
      </w:r>
      <w:r w:rsidRPr="00DF2048">
        <w:rPr>
          <w:rFonts w:eastAsia="Calibri"/>
          <w:spacing w:val="-1"/>
          <w:szCs w:val="24"/>
        </w:rPr>
        <w:t>g</w:t>
      </w:r>
      <w:r w:rsidRPr="00DF2048">
        <w:rPr>
          <w:rFonts w:eastAsia="Calibri"/>
          <w:spacing w:val="3"/>
          <w:szCs w:val="24"/>
        </w:rPr>
        <w:t>n</w:t>
      </w:r>
      <w:r w:rsidRPr="00DF2048">
        <w:rPr>
          <w:rFonts w:eastAsia="Calibri"/>
          <w:szCs w:val="24"/>
        </w:rPr>
        <w:t>iti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e,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h</w:t>
      </w:r>
      <w:r w:rsidRPr="00DF2048">
        <w:rPr>
          <w:rFonts w:eastAsia="Calibri"/>
          <w:spacing w:val="-1"/>
          <w:szCs w:val="24"/>
        </w:rPr>
        <w:t>y</w:t>
      </w:r>
      <w:r w:rsidRPr="00DF2048">
        <w:rPr>
          <w:rFonts w:eastAsia="Calibri"/>
          <w:szCs w:val="24"/>
        </w:rPr>
        <w:t>siolo</w:t>
      </w:r>
      <w:r w:rsidRPr="00DF2048">
        <w:rPr>
          <w:rFonts w:eastAsia="Calibri"/>
          <w:spacing w:val="-1"/>
          <w:szCs w:val="24"/>
        </w:rPr>
        <w:t>g</w:t>
      </w:r>
      <w:r w:rsidRPr="00DF2048">
        <w:rPr>
          <w:rFonts w:eastAsia="Calibri"/>
          <w:szCs w:val="24"/>
        </w:rPr>
        <w:t>ical,</w:t>
      </w:r>
      <w:r w:rsidRPr="00DF2048">
        <w:rPr>
          <w:rFonts w:eastAsia="Calibri"/>
          <w:spacing w:val="-8"/>
          <w:szCs w:val="24"/>
        </w:rPr>
        <w:t xml:space="preserve"> hereditary, </w:t>
      </w:r>
      <w:r w:rsidRPr="00DF2048">
        <w:rPr>
          <w:rFonts w:eastAsia="Calibri"/>
          <w:szCs w:val="24"/>
        </w:rPr>
        <w:t>soc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al,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m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ltic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lt</w:t>
      </w:r>
      <w:r w:rsidRPr="00DF2048">
        <w:rPr>
          <w:rFonts w:eastAsia="Calibri"/>
          <w:spacing w:val="-1"/>
          <w:szCs w:val="24"/>
        </w:rPr>
        <w:t>ur</w:t>
      </w:r>
      <w:r w:rsidRPr="00DF2048">
        <w:rPr>
          <w:rFonts w:eastAsia="Calibri"/>
          <w:szCs w:val="24"/>
        </w:rPr>
        <w:t>al, and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zCs w:val="24"/>
        </w:rPr>
        <w:t xml:space="preserve">emotional </w:t>
      </w:r>
      <w:r w:rsidRPr="00DF2048">
        <w:rPr>
          <w:rFonts w:eastAsia="Calibri"/>
          <w:spacing w:val="-1"/>
          <w:szCs w:val="24"/>
        </w:rPr>
        <w:t>f</w:t>
      </w:r>
      <w:r w:rsidRPr="00DF2048">
        <w:rPr>
          <w:rFonts w:eastAsia="Calibri"/>
          <w:szCs w:val="24"/>
        </w:rPr>
        <w:t>acto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in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d</w:t>
      </w:r>
      <w:r w:rsidRPr="00DF2048">
        <w:rPr>
          <w:rFonts w:eastAsia="Calibri"/>
          <w:szCs w:val="24"/>
        </w:rPr>
        <w:t>ete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mining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 com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le</w:t>
      </w:r>
      <w:r w:rsidRPr="00DF2048">
        <w:rPr>
          <w:rFonts w:eastAsia="Calibri"/>
          <w:spacing w:val="-1"/>
          <w:szCs w:val="24"/>
        </w:rPr>
        <w:t>x</w:t>
      </w:r>
      <w:r w:rsidRPr="00DF2048">
        <w:rPr>
          <w:rFonts w:eastAsia="Calibri"/>
          <w:szCs w:val="24"/>
        </w:rPr>
        <w:t>ity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and</w:t>
      </w:r>
      <w:r w:rsidRPr="00DF2048">
        <w:rPr>
          <w:rFonts w:eastAsia="Calibri"/>
          <w:spacing w:val="-1"/>
          <w:szCs w:val="24"/>
        </w:rPr>
        <w:t xml:space="preserve"> d</w:t>
      </w:r>
      <w:r w:rsidRPr="00DF2048">
        <w:rPr>
          <w:rFonts w:eastAsia="Calibri"/>
          <w:szCs w:val="24"/>
        </w:rPr>
        <w:t>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pacing w:val="3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sity</w:t>
      </w:r>
      <w:r w:rsidRPr="00DF2048">
        <w:rPr>
          <w:rFonts w:eastAsia="Calibri"/>
          <w:spacing w:val="-7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h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man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eha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i</w:t>
      </w:r>
      <w:r w:rsidRPr="00DF2048">
        <w:rPr>
          <w:rFonts w:eastAsia="Calibri"/>
          <w:spacing w:val="2"/>
          <w:szCs w:val="24"/>
        </w:rPr>
        <w:t>o</w:t>
      </w:r>
      <w:r w:rsidRPr="00DF2048">
        <w:rPr>
          <w:rFonts w:eastAsia="Calibri"/>
          <w:spacing w:val="-1"/>
          <w:szCs w:val="24"/>
        </w:rPr>
        <w:t>r.</w:t>
      </w:r>
    </w:p>
    <w:p w:rsidR="00CD5699" w:rsidRDefault="00CD5699" w:rsidP="00206F05">
      <w:pPr>
        <w:pStyle w:val="Heading2"/>
      </w:pPr>
      <w:r>
        <w:t xml:space="preserve">Text Book and Materials </w:t>
      </w:r>
    </w:p>
    <w:p w:rsidR="00CD5699" w:rsidRPr="004C41BE" w:rsidRDefault="004C41BE" w:rsidP="004C41BE">
      <w:pPr>
        <w:tabs>
          <w:tab w:val="left" w:pos="-1440"/>
        </w:tabs>
        <w:ind w:left="6480" w:hanging="6480"/>
      </w:pPr>
      <w:r w:rsidRPr="004C41BE">
        <w:t xml:space="preserve">TEXT: </w:t>
      </w:r>
      <w:r w:rsidRPr="009F0A79">
        <w:rPr>
          <w:i/>
        </w:rPr>
        <w:t>Exploring Psychology</w:t>
      </w:r>
      <w:r w:rsidRPr="004C41BE">
        <w:t xml:space="preserve"> (10</w:t>
      </w:r>
      <w:r w:rsidRPr="004C41BE">
        <w:rPr>
          <w:vertAlign w:val="superscript"/>
        </w:rPr>
        <w:t>th</w:t>
      </w:r>
      <w:r w:rsidRPr="004C41BE">
        <w:t xml:space="preserve"> </w:t>
      </w:r>
      <w:proofErr w:type="gramStart"/>
      <w:r w:rsidRPr="004C41BE">
        <w:t>ed</w:t>
      </w:r>
      <w:proofErr w:type="gramEnd"/>
      <w:r w:rsidRPr="004C41BE">
        <w:t xml:space="preserve">.). D.G. Myers &amp; C.N. </w:t>
      </w:r>
      <w:proofErr w:type="spellStart"/>
      <w:r w:rsidRPr="004C41BE">
        <w:t>DeWall</w:t>
      </w:r>
      <w:proofErr w:type="spellEnd"/>
      <w:r w:rsidRPr="004C41BE">
        <w:t>, Worth Publishing, 2016.</w:t>
      </w:r>
      <w:r w:rsidR="009F0A79">
        <w:t xml:space="preserve"> </w:t>
      </w:r>
    </w:p>
    <w:p w:rsidR="00CD5699" w:rsidRDefault="004C41BE" w:rsidP="004C41BE">
      <w:r>
        <w:t xml:space="preserve">Students should be able to use a personal computer with internet access for the duration of the course and not attempt to rely on a cell phone as their primary means to access the Canvas </w:t>
      </w:r>
      <w:r w:rsidR="0041151A">
        <w:t>course content</w:t>
      </w:r>
      <w:r>
        <w:t xml:space="preserve">. </w:t>
      </w:r>
    </w:p>
    <w:p w:rsidR="00CD5699" w:rsidRDefault="00206F05" w:rsidP="000C5FB7">
      <w:pPr>
        <w:pStyle w:val="Heading2"/>
      </w:pPr>
      <w:r>
        <w:t>T</w:t>
      </w:r>
      <w:r w:rsidR="00CD5699">
        <w:t xml:space="preserve">echnical Support </w:t>
      </w:r>
    </w:p>
    <w:p w:rsidR="00E05F05" w:rsidRDefault="00CD5699" w:rsidP="00E05F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Cuesta students are encouraged to direct all technical support inquiries to </w:t>
      </w:r>
      <w:r w:rsidR="00255E5B">
        <w:rPr>
          <w:rFonts w:ascii="Calibri" w:hAnsi="Calibri" w:cs="Calibri"/>
        </w:rPr>
        <w:t xml:space="preserve"> </w:t>
      </w:r>
      <w:hyperlink r:id="rId11" w:tooltip="Cuesta Tech Support Email Address" w:history="1">
        <w:r w:rsidR="000C5FB7" w:rsidRPr="00080188">
          <w:rPr>
            <w:rStyle w:val="Hyperlink"/>
            <w:rFonts w:ascii="Calibri" w:hAnsi="Calibri" w:cs="Calibri"/>
          </w:rPr>
          <w:t>support@my.cuesta.edu</w:t>
        </w:r>
      </w:hyperlink>
      <w:r>
        <w:rPr>
          <w:rFonts w:ascii="Calibri" w:hAnsi="Calibri" w:cs="Calibri"/>
        </w:rPr>
        <w:t>.</w:t>
      </w:r>
      <w:r w:rsidR="000C5FB7">
        <w:rPr>
          <w:rFonts w:ascii="Calibri" w:hAnsi="Calibri" w:cs="Calibri"/>
        </w:rPr>
        <w:t xml:space="preserve"> </w:t>
      </w:r>
      <w:r w:rsidR="00E05F05">
        <w:rPr>
          <w:rFonts w:ascii="Calibri" w:hAnsi="Calibri" w:cs="Calibri"/>
        </w:rPr>
        <w:t xml:space="preserve">If you are having issues with Canvas, you should contact the Canvas Support Hotline at </w:t>
      </w:r>
      <w:r w:rsidR="00E05F05">
        <w:t xml:space="preserve">(877) 921-7680, or click on the help button on the Canvas Navigation to report a problem. </w:t>
      </w:r>
    </w:p>
    <w:p w:rsidR="00E05F05" w:rsidRDefault="00CD5699" w:rsidP="00E05F0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having difficulty viewing the course</w:t>
      </w:r>
      <w:r w:rsidR="00E05F05">
        <w:rPr>
          <w:rFonts w:ascii="Calibri" w:hAnsi="Calibri" w:cs="Calibri"/>
          <w:sz w:val="22"/>
          <w:szCs w:val="22"/>
        </w:rPr>
        <w:t xml:space="preserve"> or logging in</w:t>
      </w:r>
      <w:r>
        <w:rPr>
          <w:rFonts w:ascii="Calibri" w:hAnsi="Calibri" w:cs="Calibri"/>
          <w:sz w:val="22"/>
          <w:szCs w:val="22"/>
        </w:rPr>
        <w:t xml:space="preserve">, it may be because you </w:t>
      </w:r>
      <w:r w:rsidR="00E05F05">
        <w:rPr>
          <w:rFonts w:ascii="Calibri" w:hAnsi="Calibri" w:cs="Calibri"/>
          <w:sz w:val="22"/>
          <w:szCs w:val="22"/>
        </w:rPr>
        <w:t xml:space="preserve">are not using the correct </w:t>
      </w:r>
      <w:proofErr w:type="gramStart"/>
      <w:r w:rsidR="00E05F05">
        <w:rPr>
          <w:rFonts w:ascii="Calibri" w:hAnsi="Calibri" w:cs="Calibri"/>
          <w:sz w:val="22"/>
          <w:szCs w:val="22"/>
        </w:rPr>
        <w:t>url</w:t>
      </w:r>
      <w:proofErr w:type="gramEnd"/>
      <w:r w:rsidR="0067142F">
        <w:fldChar w:fldCharType="begin"/>
      </w:r>
      <w:r w:rsidR="00866198">
        <w:instrText>HYPERLINK "file:///C:\\Users\\wilshusen\\AppData\\Local\\Temp\\%20https\\cuesta.instructure.com\\" \o "Canvas Web Address"</w:instrText>
      </w:r>
      <w:r w:rsidR="0067142F">
        <w:fldChar w:fldCharType="separate"/>
      </w:r>
      <w:r w:rsidR="00E05F05" w:rsidRPr="000E0843">
        <w:rPr>
          <w:rStyle w:val="Hyperlink"/>
          <w:rFonts w:ascii="Calibri" w:hAnsi="Calibri" w:cs="Calibri"/>
          <w:sz w:val="22"/>
          <w:szCs w:val="22"/>
        </w:rPr>
        <w:t>: https://cuesta.instructure.com/</w:t>
      </w:r>
      <w:r w:rsidR="0067142F">
        <w:fldChar w:fldCharType="end"/>
      </w:r>
      <w:r w:rsidR="00E05F05">
        <w:rPr>
          <w:rFonts w:ascii="Calibri" w:hAnsi="Calibri" w:cs="Calibri"/>
          <w:sz w:val="22"/>
          <w:szCs w:val="22"/>
        </w:rPr>
        <w:t xml:space="preserve"> or you </w:t>
      </w:r>
      <w:r>
        <w:rPr>
          <w:rFonts w:ascii="Calibri" w:hAnsi="Calibri" w:cs="Calibri"/>
          <w:sz w:val="22"/>
          <w:szCs w:val="22"/>
        </w:rPr>
        <w:t xml:space="preserve">are using </w:t>
      </w:r>
      <w:r w:rsidR="000F04E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phone or using </w:t>
      </w:r>
      <w:r w:rsidR="00E05F05">
        <w:rPr>
          <w:rFonts w:ascii="Calibri" w:hAnsi="Calibri" w:cs="Calibri"/>
          <w:sz w:val="22"/>
          <w:szCs w:val="22"/>
        </w:rPr>
        <w:t xml:space="preserve">an unsupported </w:t>
      </w:r>
      <w:r>
        <w:rPr>
          <w:rFonts w:ascii="Calibri" w:hAnsi="Calibri" w:cs="Calibri"/>
          <w:sz w:val="22"/>
          <w:szCs w:val="22"/>
        </w:rPr>
        <w:t>b</w:t>
      </w:r>
      <w:r w:rsidR="00255E5B">
        <w:rPr>
          <w:rFonts w:ascii="Calibri" w:hAnsi="Calibri" w:cs="Calibri"/>
          <w:sz w:val="22"/>
          <w:szCs w:val="22"/>
        </w:rPr>
        <w:t>rowser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05F05" w:rsidRDefault="00E05F05" w:rsidP="00E05F05">
      <w:pPr>
        <w:pStyle w:val="Default"/>
        <w:rPr>
          <w:rFonts w:ascii="Calibri" w:hAnsi="Calibri" w:cs="Calibri"/>
          <w:sz w:val="22"/>
          <w:szCs w:val="22"/>
        </w:rPr>
      </w:pPr>
    </w:p>
    <w:p w:rsidR="00E05F05" w:rsidRPr="00E05F05" w:rsidRDefault="00E05F05" w:rsidP="00E05F05">
      <w:pPr>
        <w:pStyle w:val="Default"/>
        <w:rPr>
          <w:rFonts w:ascii="Times New Roman" w:hAnsi="Times New Roman"/>
          <w:color w:val="0000FF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Your learning environment is best accessed </w:t>
      </w:r>
      <w:r w:rsidR="00CD5699">
        <w:rPr>
          <w:rFonts w:ascii="Calibri" w:hAnsi="Calibri" w:cs="Calibri"/>
          <w:sz w:val="22"/>
          <w:szCs w:val="22"/>
        </w:rPr>
        <w:t>from a desktop or laptop</w:t>
      </w:r>
      <w:r>
        <w:rPr>
          <w:rFonts w:ascii="Calibri" w:hAnsi="Calibri" w:cs="Calibri"/>
          <w:sz w:val="22"/>
          <w:szCs w:val="22"/>
        </w:rPr>
        <w:t xml:space="preserve"> computer</w:t>
      </w:r>
      <w:r w:rsidR="00CD5699">
        <w:rPr>
          <w:rFonts w:ascii="Calibri" w:hAnsi="Calibri" w:cs="Calibri"/>
          <w:sz w:val="22"/>
          <w:szCs w:val="22"/>
        </w:rPr>
        <w:t>, using Firefox or Chrome</w:t>
      </w:r>
      <w:r w:rsidR="0041151A">
        <w:rPr>
          <w:rFonts w:ascii="Calibri" w:hAnsi="Calibri" w:cs="Calibri"/>
          <w:sz w:val="22"/>
          <w:szCs w:val="22"/>
        </w:rPr>
        <w:t xml:space="preserve"> browser software</w:t>
      </w:r>
      <w:r w:rsidR="00CD569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CD5699">
        <w:rPr>
          <w:rFonts w:ascii="Calibri" w:hAnsi="Calibri" w:cs="Calibri"/>
          <w:sz w:val="22"/>
          <w:szCs w:val="22"/>
        </w:rPr>
        <w:t xml:space="preserve">This may solve your problem! </w:t>
      </w:r>
      <w:r w:rsidR="00255E5B">
        <w:rPr>
          <w:rFonts w:ascii="Calibri" w:hAnsi="Calibri" w:cs="Calibri"/>
          <w:sz w:val="22"/>
          <w:szCs w:val="22"/>
        </w:rPr>
        <w:t xml:space="preserve"> Please review the </w:t>
      </w:r>
      <w:hyperlink r:id="rId12" w:tooltip="browser requirements and minimum computer specifications" w:history="1">
        <w:r w:rsidR="00255E5B" w:rsidRPr="00061963">
          <w:rPr>
            <w:rStyle w:val="Hyperlink"/>
            <w:rFonts w:ascii="Calibri" w:hAnsi="Calibri" w:cs="Calibri"/>
            <w:sz w:val="22"/>
            <w:szCs w:val="22"/>
          </w:rPr>
          <w:t>browser requirements and minimum computer specifications</w:t>
        </w:r>
      </w:hyperlink>
      <w:r w:rsidR="00255E5B">
        <w:rPr>
          <w:rFonts w:ascii="Calibri" w:hAnsi="Calibri" w:cs="Calibri"/>
          <w:sz w:val="22"/>
          <w:szCs w:val="22"/>
        </w:rPr>
        <w:t xml:space="preserve"> </w:t>
      </w:r>
      <w:r w:rsidR="0041151A">
        <w:rPr>
          <w:rFonts w:ascii="Calibri" w:hAnsi="Calibri" w:cs="Calibri"/>
          <w:sz w:val="22"/>
          <w:szCs w:val="22"/>
        </w:rPr>
        <w:t>for Canvas applications.</w:t>
      </w:r>
      <w:r w:rsidR="00255E5B">
        <w:rPr>
          <w:rFonts w:ascii="Calibri" w:hAnsi="Calibri" w:cs="Calibri"/>
          <w:sz w:val="22"/>
          <w:szCs w:val="22"/>
        </w:rPr>
        <w:t xml:space="preserve"> </w:t>
      </w:r>
    </w:p>
    <w:p w:rsidR="00CD5699" w:rsidRPr="00255E5B" w:rsidRDefault="00CD5699" w:rsidP="000E0843">
      <w:pPr>
        <w:pStyle w:val="Heading2"/>
      </w:pPr>
      <w:r w:rsidRPr="00255E5B">
        <w:t xml:space="preserve">Accommodations: </w:t>
      </w:r>
    </w:p>
    <w:p w:rsidR="00CD5699" w:rsidRDefault="00255E5B" w:rsidP="000E0843">
      <w:r>
        <w:t xml:space="preserve">This course is designed using an accessible Learning Management System, and course materials have been created with ADA compliance in mind. </w:t>
      </w:r>
      <w:r w:rsidR="00CD5699">
        <w:t>If you have a disability and might need accommodations in this class</w:t>
      </w:r>
      <w:r>
        <w:t xml:space="preserve"> such as extended time on exams or other resources. P</w:t>
      </w:r>
      <w:r w:rsidR="00CD5699">
        <w:t xml:space="preserve">lease contact the instructor as soon as possible so that you can receive appropriate accommodations in a timely manner. You should also contact </w:t>
      </w:r>
      <w:hyperlink r:id="rId13" w:tooltip="DSPS (Disabled Student Programs &amp; Services)" w:history="1">
        <w:r w:rsidR="00CD5699" w:rsidRPr="00061963">
          <w:rPr>
            <w:rStyle w:val="Hyperlink"/>
            <w:rFonts w:ascii="Calibri" w:hAnsi="Calibri" w:cs="Calibri"/>
          </w:rPr>
          <w:t>DSPS (Disabled Student Programs &amp; Services)</w:t>
        </w:r>
      </w:hyperlink>
      <w:r w:rsidR="00CD5699">
        <w:t xml:space="preserve"> at 805-546-3148</w:t>
      </w:r>
      <w:r w:rsidR="0041151A">
        <w:t>.</w:t>
      </w:r>
    </w:p>
    <w:p w:rsidR="009C706E" w:rsidRDefault="00CD5699" w:rsidP="000E0843">
      <w:pPr>
        <w:pStyle w:val="Heading2"/>
        <w:rPr>
          <w:rFonts w:cs="Calibri"/>
          <w:color w:val="000000"/>
        </w:rPr>
      </w:pPr>
      <w:r w:rsidRPr="009C706E">
        <w:t xml:space="preserve">College &amp; Course Policies: </w:t>
      </w:r>
    </w:p>
    <w:p w:rsidR="009C706E" w:rsidRPr="009C706E" w:rsidRDefault="009C706E" w:rsidP="009C706E">
      <w:pPr>
        <w:autoSpaceDE w:val="0"/>
        <w:autoSpaceDN w:val="0"/>
        <w:adjustRightInd w:val="0"/>
        <w:rPr>
          <w:rFonts w:cs="Calibri"/>
          <w:color w:val="000000"/>
        </w:rPr>
      </w:pPr>
      <w:r w:rsidRPr="007A5707">
        <w:rPr>
          <w:rStyle w:val="Heading3Char"/>
          <w:b/>
          <w:color w:val="auto"/>
        </w:rPr>
        <w:t>Academic Honesty Policy:</w:t>
      </w:r>
      <w:r w:rsidRPr="007A5707">
        <w:rPr>
          <w:rFonts w:cs="Calibri"/>
        </w:rPr>
        <w:t xml:space="preserve"> </w:t>
      </w:r>
      <w:r w:rsidRPr="009C706E">
        <w:rPr>
          <w:rFonts w:cs="Calibri"/>
          <w:color w:val="000000"/>
        </w:rPr>
        <w:t xml:space="preserve"> In addition to my course polic</w:t>
      </w:r>
      <w:r w:rsidR="0041151A">
        <w:rPr>
          <w:rFonts w:cs="Calibri"/>
          <w:color w:val="000000"/>
        </w:rPr>
        <w:t>ies described in the syllabus</w:t>
      </w:r>
      <w:r w:rsidRPr="009C706E">
        <w:rPr>
          <w:rFonts w:cs="Calibri"/>
          <w:color w:val="000000"/>
        </w:rPr>
        <w:t xml:space="preserve">, please note all students attending San Luis Obispo County Community College District at any district site and when representing Cuesta College in any off-campus activity, assume an obligation to conduct </w:t>
      </w:r>
      <w:proofErr w:type="gramStart"/>
      <w:r w:rsidRPr="009C706E">
        <w:rPr>
          <w:rFonts w:cs="Calibri"/>
          <w:color w:val="000000"/>
        </w:rPr>
        <w:t>themselves</w:t>
      </w:r>
      <w:proofErr w:type="gramEnd"/>
      <w:r w:rsidRPr="009C706E">
        <w:rPr>
          <w:rFonts w:cs="Calibri"/>
          <w:color w:val="000000"/>
        </w:rPr>
        <w:t xml:space="preserve"> in an acceptable manner compatible with the Student Code of conduct. Please review the </w:t>
      </w:r>
      <w:hyperlink r:id="rId14" w:tooltip="Cuesta College Student Code of conduct" w:history="1">
        <w:r w:rsidRPr="00061963">
          <w:rPr>
            <w:rStyle w:val="Hyperlink"/>
            <w:rFonts w:cs="Calibri"/>
          </w:rPr>
          <w:t>Cuesta College Student Code of conduct</w:t>
        </w:r>
      </w:hyperlink>
      <w:r w:rsidRPr="009C706E">
        <w:rPr>
          <w:rFonts w:cs="Calibri"/>
          <w:color w:val="000000"/>
        </w:rPr>
        <w:t xml:space="preserve"> </w:t>
      </w:r>
      <w:r w:rsidR="0041151A">
        <w:rPr>
          <w:rFonts w:cs="Calibri"/>
          <w:color w:val="000000"/>
        </w:rPr>
        <w:t>and other college policies listed on the Student Affairs</w:t>
      </w:r>
      <w:r w:rsidR="00C97E21">
        <w:rPr>
          <w:rFonts w:cs="Calibri"/>
          <w:color w:val="000000"/>
        </w:rPr>
        <w:t xml:space="preserve"> page of the </w:t>
      </w:r>
      <w:proofErr w:type="spellStart"/>
      <w:r w:rsidR="00C97E21">
        <w:rPr>
          <w:rFonts w:cs="Calibri"/>
          <w:color w:val="000000"/>
        </w:rPr>
        <w:t>Cuesta</w:t>
      </w:r>
      <w:proofErr w:type="spellEnd"/>
      <w:r w:rsidR="00C97E21">
        <w:rPr>
          <w:rFonts w:cs="Calibri"/>
          <w:color w:val="000000"/>
        </w:rPr>
        <w:t xml:space="preserve"> College web site.</w:t>
      </w:r>
      <w:r w:rsidRPr="009C706E">
        <w:rPr>
          <w:rFonts w:cs="Calibri"/>
          <w:color w:val="000000"/>
        </w:rPr>
        <w:t xml:space="preserve"> </w:t>
      </w:r>
    </w:p>
    <w:p w:rsidR="009C706E" w:rsidRPr="000F04EA" w:rsidRDefault="009C706E" w:rsidP="000F04EA">
      <w:pPr>
        <w:pStyle w:val="NoSpacing"/>
        <w:rPr>
          <w:rStyle w:val="Hyperlink"/>
          <w:color w:val="auto"/>
          <w:szCs w:val="20"/>
          <w:u w:val="none"/>
        </w:rPr>
      </w:pPr>
      <w:r w:rsidRPr="007A5707">
        <w:rPr>
          <w:rStyle w:val="Heading3Char"/>
          <w:b/>
          <w:color w:val="auto"/>
        </w:rPr>
        <w:t>Add / Drop Policy:</w:t>
      </w:r>
      <w:r w:rsidR="00C97E21">
        <w:t xml:space="preserve"> </w:t>
      </w:r>
      <w:r>
        <w:rPr>
          <w:color w:val="000000"/>
        </w:rPr>
        <w:t xml:space="preserve"> In addition to </w:t>
      </w:r>
      <w:r w:rsidR="00C97E21">
        <w:rPr>
          <w:color w:val="000000"/>
        </w:rPr>
        <w:t xml:space="preserve">the course </w:t>
      </w:r>
      <w:r>
        <w:rPr>
          <w:color w:val="000000"/>
        </w:rPr>
        <w:t>policy</w:t>
      </w:r>
      <w:r w:rsidR="00C97E21">
        <w:rPr>
          <w:color w:val="000000"/>
        </w:rPr>
        <w:t xml:space="preserve"> described in the syllabus</w:t>
      </w:r>
      <w:r>
        <w:rPr>
          <w:color w:val="000000"/>
        </w:rPr>
        <w:t xml:space="preserve">, please review the </w:t>
      </w:r>
      <w:r w:rsidRPr="009C706E">
        <w:rPr>
          <w:rFonts w:ascii="Calibri" w:hAnsi="Calibri"/>
          <w:color w:val="000000"/>
        </w:rPr>
        <w:t xml:space="preserve">Cuesta policy for drops </w:t>
      </w:r>
      <w:r w:rsidR="00C97E21">
        <w:rPr>
          <w:rFonts w:ascii="Calibri" w:hAnsi="Calibri"/>
          <w:color w:val="000000"/>
        </w:rPr>
        <w:t>and withdrawals:</w:t>
      </w:r>
      <w:r w:rsidR="000F04EA">
        <w:rPr>
          <w:rFonts w:ascii="Calibri" w:hAnsi="Calibri"/>
          <w:color w:val="000000"/>
        </w:rPr>
        <w:t xml:space="preserve">    </w:t>
      </w:r>
      <w:hyperlink r:id="rId15" w:tooltip="Cuesta Add Policy" w:history="1">
        <w:r w:rsidRPr="00176B6B">
          <w:rPr>
            <w:rStyle w:val="Hyperlink"/>
            <w:rFonts w:cstheme="minorHAnsi"/>
          </w:rPr>
          <w:t>Add Policy</w:t>
        </w:r>
        <w:r w:rsidR="000F04EA">
          <w:rPr>
            <w:rStyle w:val="Hyperlink"/>
            <w:rFonts w:cstheme="minorHAnsi"/>
          </w:rPr>
          <w:t xml:space="preserve">  </w:t>
        </w:r>
      </w:hyperlink>
      <w:r w:rsidR="000F04EA">
        <w:rPr>
          <w:rFonts w:cstheme="minorHAnsi"/>
        </w:rPr>
        <w:t xml:space="preserve">   </w:t>
      </w:r>
      <w:r w:rsidR="0067142F" w:rsidRPr="000F04EA">
        <w:rPr>
          <w:rFonts w:cstheme="minorHAnsi"/>
        </w:rPr>
        <w:fldChar w:fldCharType="begin"/>
      </w:r>
      <w:r w:rsidR="00176B6B">
        <w:rPr>
          <w:rFonts w:cstheme="minorHAnsi"/>
        </w:rPr>
        <w:instrText xml:space="preserve"> HYPERLINK "https://www.cuesta.edu/student/studentservices/admrreg/arpolicies/dropcourse.html" \o "Cuesta Drop Policy" </w:instrText>
      </w:r>
      <w:r w:rsidR="0067142F" w:rsidRPr="000F04EA">
        <w:rPr>
          <w:rFonts w:cstheme="minorHAnsi"/>
        </w:rPr>
        <w:fldChar w:fldCharType="separate"/>
      </w:r>
      <w:r w:rsidRPr="00176B6B">
        <w:rPr>
          <w:rStyle w:val="Hyperlink"/>
          <w:rFonts w:cstheme="minorHAnsi"/>
        </w:rPr>
        <w:t>Drop Policy</w:t>
      </w:r>
      <w:r w:rsidR="000F04EA">
        <w:rPr>
          <w:rStyle w:val="Hyperlink"/>
          <w:rFonts w:cstheme="minorHAnsi"/>
        </w:rPr>
        <w:t xml:space="preserve">  </w:t>
      </w:r>
    </w:p>
    <w:p w:rsidR="000F04EA" w:rsidRDefault="0067142F" w:rsidP="000F04EA">
      <w:pPr>
        <w:pStyle w:val="NoSpacing"/>
        <w:rPr>
          <w:rFonts w:cstheme="minorHAnsi"/>
        </w:rPr>
      </w:pPr>
      <w:r w:rsidRPr="000F04EA">
        <w:rPr>
          <w:rFonts w:cstheme="minorHAnsi"/>
        </w:rPr>
        <w:fldChar w:fldCharType="end"/>
      </w:r>
    </w:p>
    <w:p w:rsidR="004C41BE" w:rsidRPr="00CD5699" w:rsidRDefault="009C706E" w:rsidP="000F04EA">
      <w:pPr>
        <w:pStyle w:val="NoSpacing"/>
      </w:pPr>
      <w:r w:rsidRPr="007A5707">
        <w:rPr>
          <w:rStyle w:val="Heading3Char"/>
          <w:b/>
          <w:color w:val="auto"/>
        </w:rPr>
        <w:t>Waitlist Policy:</w:t>
      </w:r>
      <w:r w:rsidRPr="007A5707"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 </w:t>
      </w:r>
      <w:r w:rsidR="000F04EA">
        <w:rPr>
          <w:rFonts w:cs="Calibri"/>
          <w:color w:val="000000"/>
        </w:rPr>
        <w:t>P</w:t>
      </w:r>
      <w:r>
        <w:rPr>
          <w:rFonts w:cs="Calibri"/>
          <w:color w:val="000000"/>
        </w:rPr>
        <w:t xml:space="preserve">lease review </w:t>
      </w:r>
      <w:hyperlink r:id="rId16" w:tooltip="Cuesta’s waitlist procedure and instructions" w:history="1">
        <w:proofErr w:type="spellStart"/>
        <w:r w:rsidRPr="00061963">
          <w:rPr>
            <w:rStyle w:val="Hyperlink"/>
            <w:rFonts w:cs="Calibri"/>
          </w:rPr>
          <w:t>Cuesta’s</w:t>
        </w:r>
        <w:proofErr w:type="spellEnd"/>
        <w:r w:rsidRPr="00061963">
          <w:rPr>
            <w:rStyle w:val="Hyperlink"/>
            <w:rFonts w:cs="Calibri"/>
          </w:rPr>
          <w:t xml:space="preserve"> waitlist procedure and instructions</w:t>
        </w:r>
      </w:hyperlink>
      <w:r w:rsidRPr="009C706E">
        <w:rPr>
          <w:rFonts w:cs="Calibri"/>
          <w:color w:val="000000"/>
        </w:rPr>
        <w:t>:</w:t>
      </w:r>
      <w:r>
        <w:rPr>
          <w:rFonts w:ascii="Times New Roman" w:hAnsi="Times New Roman"/>
        </w:rPr>
        <w:t xml:space="preserve"> </w:t>
      </w:r>
      <w:r w:rsidRPr="009819B0">
        <w:rPr>
          <w:rFonts w:ascii="Times New Roman" w:hAnsi="Times New Roman"/>
        </w:rPr>
        <w:t xml:space="preserve"> </w:t>
      </w:r>
    </w:p>
    <w:sectPr w:rsidR="004C41BE" w:rsidRPr="00CD5699" w:rsidSect="0086619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BE" w:rsidRDefault="004C41BE" w:rsidP="00961B74">
      <w:pPr>
        <w:spacing w:after="0" w:line="240" w:lineRule="auto"/>
      </w:pPr>
      <w:r>
        <w:separator/>
      </w:r>
    </w:p>
  </w:endnote>
  <w:end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92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1BE" w:rsidRDefault="0067142F">
        <w:pPr>
          <w:pStyle w:val="Footer"/>
          <w:jc w:val="right"/>
        </w:pPr>
        <w:fldSimple w:instr=" PAGE   \* MERGEFORMAT ">
          <w:r w:rsidR="006C3C72">
            <w:rPr>
              <w:noProof/>
            </w:rPr>
            <w:t>3</w:t>
          </w:r>
        </w:fldSimple>
      </w:p>
    </w:sdtContent>
  </w:sdt>
  <w:p w:rsidR="004C41BE" w:rsidRPr="00961B74" w:rsidRDefault="004C41BE">
    <w:pPr>
      <w:pStyle w:val="Footer"/>
      <w:rPr>
        <w:sz w:val="14"/>
      </w:rPr>
    </w:pPr>
    <w:r>
      <w:rPr>
        <w:sz w:val="14"/>
      </w:rPr>
      <w:t>Revised November 12,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BE" w:rsidRDefault="004C41BE" w:rsidP="00961B74">
      <w:pPr>
        <w:spacing w:after="0" w:line="240" w:lineRule="auto"/>
      </w:pPr>
      <w:r>
        <w:separator/>
      </w:r>
    </w:p>
  </w:footnote>
  <w:foot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8C"/>
    <w:multiLevelType w:val="hybridMultilevel"/>
    <w:tmpl w:val="7CA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C11"/>
    <w:multiLevelType w:val="multilevel"/>
    <w:tmpl w:val="338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1B9"/>
    <w:multiLevelType w:val="hybridMultilevel"/>
    <w:tmpl w:val="C5EA25DC"/>
    <w:lvl w:ilvl="0" w:tplc="0A12D0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D57E9"/>
    <w:multiLevelType w:val="multilevel"/>
    <w:tmpl w:val="92E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532BC"/>
    <w:multiLevelType w:val="multilevel"/>
    <w:tmpl w:val="15D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28B7"/>
    <w:multiLevelType w:val="multilevel"/>
    <w:tmpl w:val="83C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570C9"/>
    <w:multiLevelType w:val="multilevel"/>
    <w:tmpl w:val="59D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86C53"/>
    <w:multiLevelType w:val="multilevel"/>
    <w:tmpl w:val="F68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1121B"/>
    <w:multiLevelType w:val="hybridMultilevel"/>
    <w:tmpl w:val="A18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29C9"/>
    <w:multiLevelType w:val="hybridMultilevel"/>
    <w:tmpl w:val="872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3493"/>
    <w:multiLevelType w:val="hybridMultilevel"/>
    <w:tmpl w:val="5C385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699"/>
    <w:rsid w:val="0003136E"/>
    <w:rsid w:val="00061963"/>
    <w:rsid w:val="000C5FB7"/>
    <w:rsid w:val="000E0843"/>
    <w:rsid w:val="000F04EA"/>
    <w:rsid w:val="00117767"/>
    <w:rsid w:val="00176B6B"/>
    <w:rsid w:val="001B4410"/>
    <w:rsid w:val="00206F05"/>
    <w:rsid w:val="00255E5B"/>
    <w:rsid w:val="00314316"/>
    <w:rsid w:val="003337C3"/>
    <w:rsid w:val="0041151A"/>
    <w:rsid w:val="004A227C"/>
    <w:rsid w:val="004C41BE"/>
    <w:rsid w:val="005057B3"/>
    <w:rsid w:val="005B7B75"/>
    <w:rsid w:val="0067142F"/>
    <w:rsid w:val="006C3C72"/>
    <w:rsid w:val="006E1A58"/>
    <w:rsid w:val="00725B92"/>
    <w:rsid w:val="00750D4D"/>
    <w:rsid w:val="007A5707"/>
    <w:rsid w:val="007C2BDB"/>
    <w:rsid w:val="00830260"/>
    <w:rsid w:val="00866198"/>
    <w:rsid w:val="00931569"/>
    <w:rsid w:val="00961B74"/>
    <w:rsid w:val="009C706E"/>
    <w:rsid w:val="009F0A79"/>
    <w:rsid w:val="00A76DF5"/>
    <w:rsid w:val="00AC4B31"/>
    <w:rsid w:val="00B76177"/>
    <w:rsid w:val="00C97E21"/>
    <w:rsid w:val="00CA09A9"/>
    <w:rsid w:val="00CD5699"/>
    <w:rsid w:val="00CF0B2E"/>
    <w:rsid w:val="00D30E53"/>
    <w:rsid w:val="00D41B7F"/>
    <w:rsid w:val="00DB7DD9"/>
    <w:rsid w:val="00DF2048"/>
    <w:rsid w:val="00E05F05"/>
    <w:rsid w:val="00E6380E"/>
    <w:rsid w:val="00F319F2"/>
    <w:rsid w:val="00FA4EFF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8"/>
  </w:style>
  <w:style w:type="paragraph" w:styleId="Heading1">
    <w:name w:val="heading 1"/>
    <w:basedOn w:val="Normal"/>
    <w:next w:val="Normal"/>
    <w:link w:val="Heading1Char"/>
    <w:uiPriority w:val="9"/>
    <w:qFormat/>
    <w:rsid w:val="007A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CD56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6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56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CD569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69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style1">
    <w:name w:val="style1"/>
    <w:basedOn w:val="DefaultParagraphFont"/>
    <w:rsid w:val="00206F05"/>
  </w:style>
  <w:style w:type="character" w:customStyle="1" w:styleId="Heading3Char">
    <w:name w:val="Heading 3 Char"/>
    <w:basedOn w:val="DefaultParagraphFont"/>
    <w:link w:val="Heading3"/>
    <w:uiPriority w:val="9"/>
    <w:rsid w:val="00206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74"/>
  </w:style>
  <w:style w:type="paragraph" w:styleId="Footer">
    <w:name w:val="footer"/>
    <w:basedOn w:val="Normal"/>
    <w:link w:val="Foot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A5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9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sta.edu/academics/documents/distance-docs/Canvas_Quick_Reference_Students.pdf" TargetMode="External"/><Relationship Id="rId13" Type="http://schemas.openxmlformats.org/officeDocument/2006/relationships/hyperlink" Target="http://www.cuesta.edu/student/studentservices/dsp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esta.instructure.com/" TargetMode="External"/><Relationship Id="rId12" Type="http://schemas.openxmlformats.org/officeDocument/2006/relationships/hyperlink" Target="http://www.cuesta.edu/student/aboutacad/distance/faqs_technica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uesta.edu/student/studentservices/admrreg/arpolicies/Waitli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y.cues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esta.edu/student/studentservices/admrreg/arpolicies/addcourse.html" TargetMode="External"/><Relationship Id="rId10" Type="http://schemas.openxmlformats.org/officeDocument/2006/relationships/hyperlink" Target="https://www.cuesta.edu/academics/distance/surve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instructure.com" TargetMode="External"/><Relationship Id="rId14" Type="http://schemas.openxmlformats.org/officeDocument/2006/relationships/hyperlink" Target="https://www.cuesta.edu/about/documents/vpss-docs/StudentConducttrifold-brochure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Wilshusen</dc:creator>
  <cp:lastModifiedBy>User</cp:lastModifiedBy>
  <cp:revision>4</cp:revision>
  <dcterms:created xsi:type="dcterms:W3CDTF">2020-05-30T23:48:00Z</dcterms:created>
  <dcterms:modified xsi:type="dcterms:W3CDTF">2020-05-31T00:34:00Z</dcterms:modified>
</cp:coreProperties>
</file>